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88C8" w14:textId="77777777" w:rsidR="00A66554" w:rsidRDefault="00A66554" w:rsidP="00A66554">
      <w:pPr>
        <w:spacing w:after="0" w:line="240" w:lineRule="auto"/>
        <w:jc w:val="right"/>
        <w:rPr>
          <w:rFonts w:ascii="Bookman Old Style" w:hAnsi="Bookman Old Style"/>
          <w:i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6EA1738" wp14:editId="0D89BFA0">
            <wp:simplePos x="0" y="0"/>
            <wp:positionH relativeFrom="column">
              <wp:posOffset>138430</wp:posOffset>
            </wp:positionH>
            <wp:positionV relativeFrom="paragraph">
              <wp:posOffset>119380</wp:posOffset>
            </wp:positionV>
            <wp:extent cx="1066800" cy="1428750"/>
            <wp:effectExtent l="19050" t="0" r="0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57290336"/>
      <w:r>
        <w:rPr>
          <w:rFonts w:ascii="Bookman Old Style" w:eastAsia="Times New Roman" w:hAnsi="Bookman Old Style"/>
          <w:i/>
          <w:color w:val="000000"/>
          <w:sz w:val="20"/>
          <w:szCs w:val="20"/>
          <w:u w:val="single"/>
        </w:rPr>
        <w:t>Anexa nr. 10</w:t>
      </w:r>
    </w:p>
    <w:p w14:paraId="01B94E6E" w14:textId="77777777" w:rsidR="00A66554" w:rsidRDefault="009E5DCA" w:rsidP="00A66554">
      <w:pPr>
        <w:ind w:firstLine="567"/>
        <w:jc w:val="right"/>
        <w:rPr>
          <w:rFonts w:ascii="Bookman Old Style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78890F66" wp14:editId="3D20B7B0">
                <wp:simplePos x="0" y="0"/>
                <wp:positionH relativeFrom="column">
                  <wp:posOffset>1463675</wp:posOffset>
                </wp:positionH>
                <wp:positionV relativeFrom="paragraph">
                  <wp:posOffset>482600</wp:posOffset>
                </wp:positionV>
                <wp:extent cx="3351530" cy="1084580"/>
                <wp:effectExtent l="10795" t="7620" r="9525" b="12700"/>
                <wp:wrapNone/>
                <wp:docPr id="11512207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51FA4" w14:textId="77777777" w:rsidR="00A66554" w:rsidRDefault="00A66554" w:rsidP="00A66554">
                            <w:pPr>
                              <w:pStyle w:val="Titlu1"/>
                              <w:keepLines w:val="0"/>
                              <w:numPr>
                                <w:ilvl w:val="0"/>
                                <w:numId w:val="18"/>
                              </w:numPr>
                              <w:suppressAutoHyphens/>
                              <w:spacing w:before="0" w:line="240" w:lineRule="auto"/>
                              <w:ind w:left="432" w:hanging="432"/>
                              <w:jc w:val="center"/>
                              <w:rPr>
                                <w:rFonts w:ascii="Bookman Old Style" w:hAnsi="Bookman Old Styl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color w:val="auto"/>
                                <w:sz w:val="22"/>
                                <w:szCs w:val="22"/>
                              </w:rPr>
                              <w:t>ROMÂNIA</w:t>
                            </w:r>
                          </w:p>
                          <w:p w14:paraId="422BAF12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Cs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Jude</w:t>
                            </w:r>
                            <w:r>
                              <w:t>ț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ul  SATU MARE</w:t>
                            </w:r>
                            <w:r>
                              <w:rPr>
                                <w:rFonts w:ascii="Bookman Old Style" w:hAnsi="Bookman Old Style"/>
                                <w:vertAlign w:val="superscript"/>
                              </w:rPr>
                              <w:t xml:space="preserve"> 1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) </w:t>
                            </w:r>
                          </w:p>
                          <w:p w14:paraId="20E80CDF" w14:textId="77777777" w:rsidR="00A66554" w:rsidRDefault="00A66554" w:rsidP="00A6655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</w:rPr>
                              <w:t>PRIMARUL</w:t>
                            </w:r>
                            <w:r>
                              <w:rPr>
                                <w:rFonts w:ascii="Bookman Old Style" w:hAnsi="Bookman Old Style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COMUNEI </w:t>
                            </w:r>
                            <w:r>
                              <w:rPr>
                                <w:rFonts w:ascii="Bookman Old Style" w:hAnsi="Bookman Old Style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)</w:t>
                            </w:r>
                          </w:p>
                          <w:p w14:paraId="01429DDC" w14:textId="77777777" w:rsidR="00A66554" w:rsidRDefault="00A66554" w:rsidP="00A6655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VALEA VINULUI.</w:t>
                            </w:r>
                            <w:r>
                              <w:rPr>
                                <w:rFonts w:ascii="Bookman Old Style" w:hAnsi="Bookman Old Style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)</w:t>
                            </w:r>
                          </w:p>
                          <w:p w14:paraId="73AEA20A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Codul de înregistrare fiscală: 3896950 </w:t>
                            </w:r>
                            <w:r>
                              <w:rPr>
                                <w:rFonts w:ascii="Bookman Old Style" w:hAnsi="Bookman Old Style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)</w:t>
                            </w:r>
                          </w:p>
                          <w:p w14:paraId="0D8B3E6A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31E6335D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674D3BDE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18FE9F9F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.................</w:t>
                            </w:r>
                          </w:p>
                          <w:p w14:paraId="7B3E66C8" w14:textId="77777777" w:rsidR="00A66554" w:rsidRDefault="00A66554" w:rsidP="00A66554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5.25pt;margin-top:38pt;width:263.9pt;height:85.4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" strokecolor="white">
                <v:textbox>
                  <w:txbxContent>
                    <w:p w:rsidR="00A66554" w:rsidRDefault="00A66554" w:rsidP="00A66554">
                      <w:pPr>
                        <w:pStyle w:val="Titlu1"/>
                        <w:keepLines w:val="0"/>
                        <w:numPr>
                          <w:ilvl w:val="0"/>
                          <w:numId w:val="18"/>
                        </w:numPr>
                        <w:suppressAutoHyphens/>
                        <w:spacing w:before="0" w:line="240" w:lineRule="auto"/>
                        <w:ind w:left="432" w:hanging="432"/>
                        <w:jc w:val="center"/>
                        <w:rPr>
                          <w:rFonts w:ascii="Bookman Old Style" w:hAnsi="Bookman Old Styl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Bookman Old Style" w:hAnsi="Bookman Old Style" w:cs="Arial"/>
                          <w:color w:val="auto"/>
                          <w:sz w:val="22"/>
                          <w:szCs w:val="22"/>
                        </w:rPr>
                        <w:t>ROMÂNIA</w:t>
                      </w:r>
                    </w:p>
                    <w:p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Cs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Jude</w:t>
                      </w:r>
                      <w:r>
                        <w:t>ț</w:t>
                      </w:r>
                      <w:r>
                        <w:rPr>
                          <w:rFonts w:ascii="Bookman Old Style" w:hAnsi="Bookman Old Style"/>
                        </w:rPr>
                        <w:t>ul  SATU MARE</w:t>
                      </w:r>
                      <w:r>
                        <w:rPr>
                          <w:rFonts w:ascii="Bookman Old Style" w:hAnsi="Bookman Old Style"/>
                          <w:vertAlign w:val="superscript"/>
                        </w:rPr>
                        <w:t xml:space="preserve"> 1</w:t>
                      </w:r>
                      <w:r>
                        <w:rPr>
                          <w:rFonts w:ascii="Bookman Old Style" w:hAnsi="Bookman Old Style"/>
                        </w:rPr>
                        <w:t xml:space="preserve">) </w:t>
                      </w:r>
                    </w:p>
                    <w:p w:rsidR="00A66554" w:rsidRDefault="00A66554" w:rsidP="00A6655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</w:rPr>
                        <w:t>PRIMARUL</w:t>
                      </w:r>
                      <w:r>
                        <w:rPr>
                          <w:rFonts w:ascii="Bookman Old Style" w:hAnsi="Bookman Old Style"/>
                          <w:bCs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</w:rPr>
                        <w:t xml:space="preserve">COMUNEI </w:t>
                      </w:r>
                      <w:r>
                        <w:rPr>
                          <w:rFonts w:ascii="Bookman Old Style" w:hAnsi="Bookman Old Style"/>
                          <w:vertAlign w:val="superscript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</w:rPr>
                        <w:t>)</w:t>
                      </w:r>
                    </w:p>
                    <w:p w:rsidR="00A66554" w:rsidRDefault="00A66554" w:rsidP="00A6655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VALEA VINULUI.</w:t>
                      </w:r>
                      <w:r>
                        <w:rPr>
                          <w:rFonts w:ascii="Bookman Old Style" w:hAnsi="Bookman Old Style"/>
                          <w:vertAlign w:val="superscript"/>
                        </w:rPr>
                        <w:t>3</w:t>
                      </w:r>
                      <w:r>
                        <w:rPr>
                          <w:rFonts w:ascii="Bookman Old Style" w:hAnsi="Bookman Old Style"/>
                        </w:rPr>
                        <w:t>)</w:t>
                      </w:r>
                    </w:p>
                    <w:p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Codul de înregistrare fiscală: 3896950 </w:t>
                      </w:r>
                      <w:r>
                        <w:rPr>
                          <w:rFonts w:ascii="Bookman Old Style" w:hAnsi="Bookman Old Style"/>
                          <w:vertAlign w:val="superscript"/>
                        </w:rPr>
                        <w:t>4</w:t>
                      </w:r>
                      <w:r>
                        <w:rPr>
                          <w:rFonts w:ascii="Bookman Old Style" w:hAnsi="Bookman Old Style"/>
                        </w:rPr>
                        <w:t>)</w:t>
                      </w:r>
                    </w:p>
                    <w:p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</w:p>
                    <w:p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.................</w:t>
                      </w:r>
                    </w:p>
                    <w:p w:rsidR="00A66554" w:rsidRDefault="00A66554" w:rsidP="00A66554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6554">
        <w:rPr>
          <w:rFonts w:ascii="Bookman Old Style" w:hAnsi="Bookman Old Style"/>
          <w:i/>
          <w:sz w:val="20"/>
          <w:szCs w:val="20"/>
          <w:u w:val="single"/>
        </w:rPr>
        <w:t xml:space="preserve">la Ordinul ministrului muncii </w:t>
      </w:r>
      <w:r w:rsidR="00A66554">
        <w:rPr>
          <w:i/>
          <w:sz w:val="20"/>
          <w:szCs w:val="20"/>
          <w:u w:val="single"/>
        </w:rPr>
        <w:t>ș</w:t>
      </w:r>
      <w:r w:rsidR="00A66554">
        <w:rPr>
          <w:rFonts w:ascii="Bookman Old Style" w:hAnsi="Bookman Old Style"/>
          <w:i/>
          <w:sz w:val="20"/>
          <w:szCs w:val="20"/>
          <w:u w:val="single"/>
        </w:rPr>
        <w:t>i solidarită</w:t>
      </w:r>
      <w:r w:rsidR="00A66554">
        <w:rPr>
          <w:i/>
          <w:sz w:val="20"/>
          <w:szCs w:val="20"/>
          <w:u w:val="single"/>
        </w:rPr>
        <w:t>ț</w:t>
      </w:r>
      <w:r w:rsidR="00A66554">
        <w:rPr>
          <w:rFonts w:ascii="Bookman Old Style" w:hAnsi="Bookman Old Style"/>
          <w:i/>
          <w:sz w:val="20"/>
          <w:szCs w:val="20"/>
          <w:u w:val="single"/>
        </w:rPr>
        <w:t>ii sociale nr.546./2024</w:t>
      </w:r>
      <w:r w:rsidR="00A66554">
        <w:rPr>
          <w:rFonts w:ascii="Bookman Old Style" w:eastAsia="Times New Roman" w:hAnsi="Bookman Old Style"/>
          <w:color w:val="000000"/>
          <w:sz w:val="20"/>
          <w:szCs w:val="20"/>
        </w:rPr>
        <w:br/>
      </w:r>
    </w:p>
    <w:p w14:paraId="3D02897C" w14:textId="77777777" w:rsidR="00A66554" w:rsidRDefault="009E5DCA" w:rsidP="00A66554">
      <w:pPr>
        <w:ind w:firstLine="567"/>
        <w:jc w:val="both"/>
        <w:rPr>
          <w:rFonts w:ascii="Bookman Old Style" w:eastAsia="Arial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2B33A9B0" wp14:editId="78019B1A">
                <wp:simplePos x="0" y="0"/>
                <wp:positionH relativeFrom="column">
                  <wp:posOffset>5133975</wp:posOffset>
                </wp:positionH>
                <wp:positionV relativeFrom="paragraph">
                  <wp:posOffset>30480</wp:posOffset>
                </wp:positionV>
                <wp:extent cx="976630" cy="1141730"/>
                <wp:effectExtent l="13970" t="13335" r="9525" b="6985"/>
                <wp:wrapNone/>
                <wp:docPr id="96870870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7830" w14:textId="77777777" w:rsidR="00A66554" w:rsidRDefault="00A66554" w:rsidP="00A66554">
                            <w:pPr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D4193EA" w14:textId="77777777" w:rsidR="00A66554" w:rsidRDefault="00A66554" w:rsidP="00A66554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STEMA</w:t>
                            </w:r>
                          </w:p>
                          <w:p w14:paraId="37D466FA" w14:textId="77777777" w:rsidR="00A66554" w:rsidRDefault="00A66554" w:rsidP="00A66554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UNITĂŢII ADMINISTRATIV-TERITORIALE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04.25pt;margin-top:2.4pt;width:76.9pt;height:89.9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">
                <v:textbox>
                  <w:txbxContent>
                    <w:p w:rsidR="00A66554" w:rsidRDefault="00A66554" w:rsidP="00A66554">
                      <w:pPr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A66554" w:rsidRDefault="00A66554" w:rsidP="00A66554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STEMA</w:t>
                      </w:r>
                    </w:p>
                    <w:p w:rsidR="00A66554" w:rsidRDefault="00A66554" w:rsidP="00A66554">
                      <w:pPr>
                        <w:spacing w:after="0"/>
                        <w:ind w:left="-57" w:right="-57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UNITĂŢII ADMINISTRATIV-TERITORIALE</w:t>
                      </w:r>
                    </w:p>
                  </w:txbxContent>
                </v:textbox>
              </v:shape>
            </w:pict>
          </mc:Fallback>
        </mc:AlternateContent>
      </w:r>
      <w:r w:rsidR="00A66554">
        <w:rPr>
          <w:rFonts w:ascii="Bookman Old Style" w:eastAsia="Arial Black" w:hAnsi="Bookman Old Style" w:cs="Arial Black"/>
          <w:sz w:val="20"/>
          <w:szCs w:val="20"/>
        </w:rPr>
        <w:t xml:space="preserve">                                     </w:t>
      </w:r>
    </w:p>
    <w:p w14:paraId="25612461" w14:textId="77777777" w:rsidR="00A66554" w:rsidRDefault="00A66554" w:rsidP="00A66554">
      <w:pPr>
        <w:ind w:firstLine="567"/>
        <w:jc w:val="both"/>
        <w:rPr>
          <w:rFonts w:ascii="Bookman Old Style" w:eastAsia="Arial" w:hAnsi="Bookman Old Style"/>
          <w:sz w:val="20"/>
          <w:szCs w:val="20"/>
        </w:rPr>
      </w:pPr>
      <w:r>
        <w:rPr>
          <w:rFonts w:ascii="Bookman Old Style" w:eastAsia="Arial" w:hAnsi="Bookman Old Style"/>
          <w:sz w:val="20"/>
          <w:szCs w:val="20"/>
        </w:rPr>
        <w:t xml:space="preserve">                                </w:t>
      </w:r>
    </w:p>
    <w:p w14:paraId="1ABD6EEA" w14:textId="77777777" w:rsidR="00A66554" w:rsidRDefault="00A66554" w:rsidP="00A66554">
      <w:pPr>
        <w:ind w:firstLine="567"/>
        <w:jc w:val="both"/>
        <w:rPr>
          <w:rFonts w:ascii="Bookman Old Style" w:eastAsia="Calibri" w:hAnsi="Bookman Old Style"/>
          <w:sz w:val="20"/>
          <w:szCs w:val="20"/>
        </w:rPr>
      </w:pPr>
      <w:r>
        <w:rPr>
          <w:rFonts w:ascii="Bookman Old Style" w:eastAsia="Arial" w:hAnsi="Bookman Old Style"/>
          <w:sz w:val="20"/>
          <w:szCs w:val="20"/>
        </w:rPr>
        <w:t xml:space="preserve">                          </w:t>
      </w:r>
    </w:p>
    <w:p w14:paraId="7054BA08" w14:textId="77777777" w:rsidR="00A66554" w:rsidRDefault="00A66554" w:rsidP="00A66554">
      <w:pPr>
        <w:ind w:firstLine="567"/>
        <w:jc w:val="both"/>
        <w:rPr>
          <w:rFonts w:ascii="Bookman Old Style" w:hAnsi="Bookman Old Style"/>
          <w:sz w:val="20"/>
          <w:szCs w:val="20"/>
        </w:rPr>
      </w:pPr>
    </w:p>
    <w:p w14:paraId="7D71B97E" w14:textId="77777777" w:rsidR="00A66554" w:rsidRDefault="00A66554" w:rsidP="00A66554">
      <w:pPr>
        <w:spacing w:after="0" w:line="240" w:lineRule="auto"/>
        <w:ind w:firstLine="567"/>
        <w:jc w:val="right"/>
        <w:rPr>
          <w:rFonts w:ascii="Bookman Old Style" w:hAnsi="Bookman Old Style"/>
          <w:sz w:val="20"/>
          <w:szCs w:val="20"/>
          <w:shd w:val="clear" w:color="auto" w:fill="D1D1D1"/>
        </w:rPr>
      </w:pPr>
      <w:r>
        <w:rPr>
          <w:rFonts w:ascii="Bookman Old Style" w:hAnsi="Bookman Old Style"/>
          <w:sz w:val="20"/>
          <w:szCs w:val="20"/>
          <w:shd w:val="clear" w:color="auto" w:fill="D1D1D1"/>
        </w:rPr>
        <w:t>MODEL privind Dispozi</w:t>
      </w:r>
      <w:r>
        <w:rPr>
          <w:sz w:val="20"/>
          <w:szCs w:val="20"/>
          <w:shd w:val="clear" w:color="auto" w:fill="D1D1D1"/>
        </w:rPr>
        <w:t>ț</w:t>
      </w:r>
      <w:r>
        <w:rPr>
          <w:rFonts w:ascii="Bookman Old Style" w:hAnsi="Bookman Old Style"/>
          <w:sz w:val="20"/>
          <w:szCs w:val="20"/>
          <w:shd w:val="clear" w:color="auto" w:fill="D1D1D1"/>
        </w:rPr>
        <w:t xml:space="preserve">ia primarului, cu caracter individual, în cazul unui titular </w:t>
      </w:r>
    </w:p>
    <w:p w14:paraId="0EE608E4" w14:textId="77777777" w:rsidR="00A66554" w:rsidRDefault="009E5DCA" w:rsidP="00A66554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70A8304D" wp14:editId="7F51DD8C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674370"/>
                <wp:effectExtent l="11430" t="11430" r="12700" b="9525"/>
                <wp:wrapNone/>
                <wp:docPr id="16346164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DAA6C" w14:textId="77777777" w:rsidR="00A66554" w:rsidRDefault="00A66554" w:rsidP="00A66554">
                            <w:pPr>
                              <w:pStyle w:val="Titlu1"/>
                              <w:keepLines w:val="0"/>
                              <w:numPr>
                                <w:ilvl w:val="0"/>
                                <w:numId w:val="18"/>
                              </w:numPr>
                              <w:suppressAutoHyphens/>
                              <w:spacing w:before="0" w:line="240" w:lineRule="auto"/>
                              <w:ind w:left="432" w:hanging="432"/>
                              <w:jc w:val="center"/>
                              <w:rPr>
                                <w:rFonts w:ascii="Arial" w:hAnsi="Arial" w:cs="Arial"/>
                                <w:color w:val="auto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5"/>
                            <w:bookmarkStart w:id="3" w:name="_Hlk157290404"/>
                            <w:r>
                              <w:rPr>
                                <w:rFonts w:ascii="Arial" w:hAnsi="Arial" w:cs="Arial"/>
                                <w:color w:val="auto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14:paraId="112FB606" w14:textId="5314F9AA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eastAsia="Times New Roman" w:hAnsi="Bookman Old Style" w:cs="Arial"/>
                                <w:b/>
                                <w:sz w:val="24"/>
                              </w:rPr>
                            </w:pPr>
                            <w:bookmarkStart w:id="4" w:name="_Hlk157290543"/>
                            <w:bookmarkStart w:id="5" w:name="_Hlk157290542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nr.</w:t>
                            </w:r>
                            <w:r w:rsidR="00B774C7">
                              <w:rPr>
                                <w:rFonts w:ascii="Bookman Old Style" w:hAnsi="Bookman Old Style"/>
                                <w:b/>
                              </w:rPr>
                              <w:t>7</w:t>
                            </w:r>
                            <w:r w:rsidR="005D7A7F">
                              <w:rPr>
                                <w:rFonts w:ascii="Bookman Old Style" w:hAnsi="Bookman Old Style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 din </w:t>
                            </w:r>
                            <w:r w:rsidR="00B774C7">
                              <w:rPr>
                                <w:rFonts w:ascii="Bookman Old Style" w:hAnsi="Bookman Old Style"/>
                                <w:b/>
                              </w:rPr>
                              <w:t>25.0</w:t>
                            </w:r>
                            <w:r w:rsidR="001E2160">
                              <w:rPr>
                                <w:rFonts w:ascii="Bookman Old Style" w:hAnsi="Bookman Old Style"/>
                                <w:b/>
                              </w:rPr>
                              <w:t>8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.2025</w:t>
                            </w:r>
                          </w:p>
                          <w:bookmarkEnd w:id="1"/>
                          <w:p w14:paraId="6E66ADEA" w14:textId="77777777" w:rsidR="00A66554" w:rsidRDefault="00A66554" w:rsidP="00A66554">
                            <w:pPr>
                              <w:spacing w:after="0"/>
                              <w:jc w:val="center"/>
                              <w:rPr>
                                <w:rFonts w:ascii="Bookman Old Style" w:eastAsia="Calibri" w:hAnsi="Bookman Old Style"/>
                                <w:lang w:eastAsia="zh-CN"/>
                              </w:rPr>
                            </w:pPr>
                            <w:r>
                              <w:rPr>
                                <w:rFonts w:ascii="Bookman Old Style" w:eastAsia="Times New Roman" w:hAnsi="Bookman Old Style"/>
                                <w:b/>
                              </w:rPr>
                              <w:t xml:space="preserve">privind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>
                              <w:rPr>
                                <w:rFonts w:ascii="Bookman Old Style" w:eastAsia="Times New Roman" w:hAnsi="Bookman Old Style"/>
                                <w:b/>
                              </w:rPr>
                              <w:t>încetarea acordării venitului minim de incluziune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8304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.55pt;margin-top:6.3pt;width:488.6pt;height:53.1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" strokecolor="white">
                <v:textbox>
                  <w:txbxContent>
                    <w:p w14:paraId="336DAA6C" w14:textId="77777777" w:rsidR="00A66554" w:rsidRDefault="00A66554" w:rsidP="00A66554">
                      <w:pPr>
                        <w:pStyle w:val="Titlu1"/>
                        <w:keepLines w:val="0"/>
                        <w:numPr>
                          <w:ilvl w:val="0"/>
                          <w:numId w:val="18"/>
                        </w:numPr>
                        <w:suppressAutoHyphens/>
                        <w:spacing w:before="0" w:line="240" w:lineRule="auto"/>
                        <w:ind w:left="432" w:hanging="432"/>
                        <w:jc w:val="center"/>
                        <w:rPr>
                          <w:rFonts w:ascii="Arial" w:hAnsi="Arial" w:cs="Arial"/>
                          <w:color w:val="auto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5"/>
                      <w:bookmarkStart w:id="8" w:name="_Hlk157290404"/>
                      <w:r>
                        <w:rPr>
                          <w:rFonts w:ascii="Arial" w:hAnsi="Arial" w:cs="Arial"/>
                          <w:color w:val="auto"/>
                          <w:spacing w:val="102"/>
                          <w:szCs w:val="24"/>
                        </w:rPr>
                        <w:t>DISPOZIȚIE</w:t>
                      </w:r>
                    </w:p>
                    <w:p w14:paraId="112FB606" w14:textId="5314F9AA"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eastAsia="Times New Roman" w:hAnsi="Bookman Old Style" w:cs="Arial"/>
                          <w:b/>
                          <w:sz w:val="24"/>
                        </w:rPr>
                      </w:pPr>
                      <w:bookmarkStart w:id="9" w:name="_Hlk157290543"/>
                      <w:bookmarkStart w:id="10" w:name="_Hlk157290542"/>
                      <w:r>
                        <w:rPr>
                          <w:rFonts w:ascii="Bookman Old Style" w:hAnsi="Bookman Old Style"/>
                          <w:b/>
                        </w:rPr>
                        <w:t>nr.</w:t>
                      </w:r>
                      <w:r w:rsidR="00B774C7">
                        <w:rPr>
                          <w:rFonts w:ascii="Bookman Old Style" w:hAnsi="Bookman Old Style"/>
                          <w:b/>
                        </w:rPr>
                        <w:t>7</w:t>
                      </w:r>
                      <w:r w:rsidR="005D7A7F">
                        <w:rPr>
                          <w:rFonts w:ascii="Bookman Old Style" w:hAnsi="Bookman Old Style"/>
                          <w:b/>
                        </w:rPr>
                        <w:t>9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 xml:space="preserve"> din </w:t>
                      </w:r>
                      <w:r w:rsidR="00B774C7">
                        <w:rPr>
                          <w:rFonts w:ascii="Bookman Old Style" w:hAnsi="Bookman Old Style"/>
                          <w:b/>
                        </w:rPr>
                        <w:t>25.0</w:t>
                      </w:r>
                      <w:r w:rsidR="001E2160">
                        <w:rPr>
                          <w:rFonts w:ascii="Bookman Old Style" w:hAnsi="Bookman Old Style"/>
                          <w:b/>
                        </w:rPr>
                        <w:t>8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.2025</w:t>
                      </w:r>
                    </w:p>
                    <w:bookmarkEnd w:id="6"/>
                    <w:p w14:paraId="6E66ADEA" w14:textId="77777777" w:rsidR="00A66554" w:rsidRDefault="00A66554" w:rsidP="00A66554">
                      <w:pPr>
                        <w:spacing w:after="0"/>
                        <w:jc w:val="center"/>
                        <w:rPr>
                          <w:rFonts w:ascii="Bookman Old Style" w:eastAsia="Calibri" w:hAnsi="Bookman Old Style"/>
                          <w:lang w:eastAsia="zh-CN"/>
                        </w:rPr>
                      </w:pPr>
                      <w:r>
                        <w:rPr>
                          <w:rFonts w:ascii="Bookman Old Style" w:eastAsia="Times New Roman" w:hAnsi="Bookman Old Style"/>
                          <w:b/>
                        </w:rPr>
                        <w:t xml:space="preserve">privind </w:t>
                      </w:r>
                      <w:bookmarkEnd w:id="7"/>
                      <w:bookmarkEnd w:id="8"/>
                      <w:bookmarkEnd w:id="9"/>
                      <w:bookmarkEnd w:id="10"/>
                      <w:r>
                        <w:rPr>
                          <w:rFonts w:ascii="Bookman Old Style" w:eastAsia="Times New Roman" w:hAnsi="Bookman Old Style"/>
                          <w:b/>
                        </w:rPr>
                        <w:t>încetarea acordării venitului minim de incluziune</w:t>
                      </w:r>
                    </w:p>
                  </w:txbxContent>
                </v:textbox>
              </v:shape>
            </w:pict>
          </mc:Fallback>
        </mc:AlternateContent>
      </w:r>
    </w:p>
    <w:p w14:paraId="29EFDEE2" w14:textId="77777777" w:rsidR="00A66554" w:rsidRDefault="00A66554" w:rsidP="00A66554">
      <w:pPr>
        <w:ind w:firstLine="567"/>
        <w:jc w:val="both"/>
        <w:rPr>
          <w:rFonts w:ascii="Bookman Old Style" w:hAnsi="Bookman Old Style"/>
          <w:sz w:val="20"/>
          <w:szCs w:val="20"/>
        </w:rPr>
      </w:pPr>
    </w:p>
    <w:p w14:paraId="72464596" w14:textId="77777777" w:rsidR="00A66554" w:rsidRDefault="00A66554" w:rsidP="00A66554">
      <w:pPr>
        <w:tabs>
          <w:tab w:val="left" w:pos="1134"/>
        </w:tabs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CE88242" w14:textId="77777777" w:rsidR="00A66554" w:rsidRDefault="00A66554" w:rsidP="00A66554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14:paraId="4ED9CDB5" w14:textId="77777777" w:rsidR="00A66554" w:rsidRDefault="00A66554" w:rsidP="00A66554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Având în vedere temeiurile juridice, respectiv prevederile:</w:t>
      </w:r>
    </w:p>
    <w:p w14:paraId="14B56748" w14:textId="77777777" w:rsidR="00A66554" w:rsidRDefault="00A66554" w:rsidP="00A66554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1 alin. (5), art. 31 alin. (2), art. 120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121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(2) din Constitu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României, republicată;</w:t>
      </w:r>
    </w:p>
    <w:p w14:paraId="0E47F66C" w14:textId="77777777" w:rsidR="00A66554" w:rsidRDefault="00A66554" w:rsidP="00A66554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  <w:lang w:eastAsia="zh-CN"/>
        </w:rPr>
      </w:pPr>
      <w:r>
        <w:rPr>
          <w:rFonts w:ascii="Bookman Old Style" w:hAnsi="Bookman Old Style"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14:paraId="79C548B9" w14:textId="77777777" w:rsidR="00A66554" w:rsidRDefault="00A66554" w:rsidP="00A66554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art. 7 alin. (2)</w:t>
      </w:r>
      <w:r>
        <w:rPr>
          <w:rFonts w:ascii="Bookman Old Style" w:eastAsia="Times New Roman" w:hAnsi="Bookman Old Style"/>
          <w:sz w:val="20"/>
          <w:szCs w:val="20"/>
        </w:rPr>
        <w:t xml:space="preserve"> din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eastAsia="Times New Roman" w:hAnsi="Bookman Old Style"/>
          <w:sz w:val="20"/>
          <w:szCs w:val="20"/>
        </w:rPr>
        <w:t xml:space="preserve">Legea nr. 287/2009 privind Codul civil, republicată, cu modificările </w:t>
      </w:r>
      <w:r>
        <w:rPr>
          <w:rFonts w:ascii="Bookman Old Style"/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</w:t>
      </w:r>
      <w:r>
        <w:rPr>
          <w:rFonts w:ascii="Bookman Old Style" w:eastAsia="Times New Roman" w:hAnsi="Bookman Old Style"/>
          <w:sz w:val="20"/>
          <w:szCs w:val="20"/>
        </w:rPr>
        <w:t>ulterioare</w:t>
      </w:r>
      <w:r>
        <w:rPr>
          <w:rFonts w:ascii="Bookman Old Style" w:hAnsi="Bookman Old Style"/>
          <w:sz w:val="20"/>
          <w:szCs w:val="20"/>
        </w:rPr>
        <w:t>;</w:t>
      </w:r>
    </w:p>
    <w:p w14:paraId="2083E9F4" w14:textId="77777777" w:rsidR="00A66554" w:rsidRDefault="00A66554" w:rsidP="00A6655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5 lit. t), art. 154 alin. (1), art. 155 alin. (1) lit. d)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e), art. 197 alin. (1), (3) – (5), art. 199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art. 240 din 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a de urgen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ă a Guvernului nr. 57/2019 privind Codul administrativ,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ulterioare, coroborate cu cele ale art. 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(2) lit. b)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d) din anexa nr. 1 la aceasta;</w:t>
      </w:r>
    </w:p>
    <w:p w14:paraId="7FB2FC25" w14:textId="77777777" w:rsidR="00A66554" w:rsidRDefault="00A66554" w:rsidP="00A6655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1 alin. (1) – (6), art. 2 alin. (1) lit. a) – c), art. 4 alin. (1) – (3), art. 7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(3)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11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(2) din Legea contenciosului administrativ nr. 554/2004,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completările ulterioare;</w:t>
      </w:r>
    </w:p>
    <w:p w14:paraId="108014BA" w14:textId="77777777" w:rsidR="00A66554" w:rsidRDefault="00A66554" w:rsidP="00A66554">
      <w:pPr>
        <w:numPr>
          <w:ilvl w:val="0"/>
          <w:numId w:val="8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art. 13</w:t>
      </w:r>
      <w:r>
        <w:rPr>
          <w:rFonts w:ascii="Bookman Old Style" w:hAnsi="Bookman Old Style"/>
          <w:sz w:val="20"/>
          <w:szCs w:val="20"/>
          <w:vertAlign w:val="superscript"/>
        </w:rPr>
        <w:t>2</w:t>
      </w:r>
      <w:r>
        <w:rPr>
          <w:rFonts w:ascii="Bookman Old Style" w:hAnsi="Bookman Old Style"/>
          <w:sz w:val="20"/>
          <w:szCs w:val="20"/>
        </w:rPr>
        <w:t xml:space="preserve"> alin. (6), art. 27</w:t>
      </w:r>
      <w:r>
        <w:rPr>
          <w:rFonts w:ascii="Bookman Old Style" w:hAnsi="Bookman Old Style"/>
          <w:sz w:val="20"/>
          <w:szCs w:val="20"/>
          <w:vertAlign w:val="superscript"/>
        </w:rPr>
        <w:t>4</w:t>
      </w:r>
      <w:r>
        <w:rPr>
          <w:rFonts w:ascii="Bookman Old Style" w:hAnsi="Bookman Old Style"/>
          <w:sz w:val="20"/>
          <w:szCs w:val="20"/>
        </w:rPr>
        <w:t xml:space="preserve"> alin. (5), art. 27</w:t>
      </w:r>
      <w:r>
        <w:rPr>
          <w:rFonts w:ascii="Bookman Old Style" w:hAnsi="Bookman Old Style"/>
          <w:sz w:val="20"/>
          <w:szCs w:val="20"/>
          <w:vertAlign w:val="superscript"/>
        </w:rPr>
        <w:t>11</w:t>
      </w:r>
      <w:r>
        <w:rPr>
          <w:rFonts w:ascii="Bookman Old Style" w:hAnsi="Bookman Old Style"/>
          <w:sz w:val="20"/>
          <w:szCs w:val="20"/>
        </w:rPr>
        <w:t xml:space="preserve"> alin. (5), art. 33,alin.(5),art. 40 alin. (2),art. 61 alin. (5), art. 69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88 din Legea nr. Legea nr. 196/2016 privind venitul minim de incluziune,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ulterioare; </w:t>
      </w:r>
    </w:p>
    <w:p w14:paraId="1CA7CBA9" w14:textId="77777777" w:rsidR="00A66554" w:rsidRDefault="00A66554" w:rsidP="00A66554">
      <w:pPr>
        <w:numPr>
          <w:ilvl w:val="0"/>
          <w:numId w:val="8"/>
        </w:numPr>
        <w:tabs>
          <w:tab w:val="left" w:pos="1134"/>
        </w:tabs>
        <w:suppressAutoHyphens/>
        <w:spacing w:after="0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51 din Normele metodologice de aplicare a prevederilor Legii nr. 196/2016 privind venitul minim de incluziune, aprobate prin Hotărârea Guvernului nr. 1154/2022,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completările ulterioare;</w:t>
      </w:r>
    </w:p>
    <w:p w14:paraId="6C3CCCB0" w14:textId="77777777" w:rsidR="00A66554" w:rsidRDefault="00A66554" w:rsidP="00A66554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ei Guvernului nr. 27/2002 privind reglementarea activită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ii de solu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ionare a peti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iilor, aprobată cu modificări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 prin Legea nr. 233/2002, cu modificările ulterioare;</w:t>
      </w:r>
    </w:p>
    <w:p w14:paraId="738561E9" w14:textId="63315E8D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11" w:name="tree%252357"/>
      <w:bookmarkEnd w:id="11"/>
      <w:r>
        <w:rPr>
          <w:rFonts w:ascii="Bookman Old Style" w:eastAsia="Times New Roman" w:hAnsi="Bookman Old Style"/>
          <w:sz w:val="20"/>
          <w:szCs w:val="20"/>
        </w:rPr>
        <w:t>constatând că sunt îndeplinite condi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iile legale pentru încetarea acordării venitului minim de incluziune, astfel cum reiese di</w:t>
      </w:r>
      <w:r w:rsidR="00252D8A">
        <w:rPr>
          <w:rFonts w:ascii="Bookman Old Style" w:eastAsia="Times New Roman" w:hAnsi="Bookman Old Style"/>
          <w:sz w:val="20"/>
          <w:szCs w:val="20"/>
        </w:rPr>
        <w:t>n referatul înregistrat sub nr.</w:t>
      </w:r>
      <w:r w:rsidR="005D7A7F">
        <w:rPr>
          <w:rFonts w:ascii="Bookman Old Style" w:eastAsia="Times New Roman" w:hAnsi="Bookman Old Style"/>
          <w:sz w:val="20"/>
          <w:szCs w:val="20"/>
        </w:rPr>
        <w:t>2484</w:t>
      </w:r>
      <w:r>
        <w:rPr>
          <w:rFonts w:ascii="Bookman Old Style" w:eastAsia="Times New Roman" w:hAnsi="Bookman Old Style"/>
          <w:sz w:val="20"/>
          <w:szCs w:val="20"/>
        </w:rPr>
        <w:t xml:space="preserve"> din </w:t>
      </w:r>
      <w:r w:rsidR="00B774C7">
        <w:rPr>
          <w:rFonts w:ascii="Bookman Old Style" w:eastAsia="Times New Roman" w:hAnsi="Bookman Old Style"/>
          <w:sz w:val="20"/>
          <w:szCs w:val="20"/>
        </w:rPr>
        <w:t>25.08</w:t>
      </w:r>
      <w:r w:rsidR="00252D8A">
        <w:rPr>
          <w:rFonts w:ascii="Bookman Old Style" w:eastAsia="Times New Roman" w:hAnsi="Bookman Old Style"/>
          <w:sz w:val="20"/>
          <w:szCs w:val="20"/>
        </w:rPr>
        <w:t>.2025</w:t>
      </w:r>
      <w:r>
        <w:rPr>
          <w:rFonts w:ascii="Bookman Old Style" w:eastAsia="Times New Roman" w:hAnsi="Bookman Old Style"/>
          <w:sz w:val="20"/>
          <w:szCs w:val="20"/>
        </w:rPr>
        <w:t>,</w:t>
      </w:r>
    </w:p>
    <w:p w14:paraId="5F0A3016" w14:textId="77777777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în temeiul prevederilor art. 196 alin. (1) lit. b) din </w:t>
      </w:r>
      <w:r>
        <w:rPr>
          <w:rFonts w:ascii="Bookman Old Style" w:hAnsi="Bookman Old Style"/>
          <w:sz w:val="20"/>
          <w:szCs w:val="20"/>
        </w:rPr>
        <w:t>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a de urgen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ă a Guvernului nr. 57/2019 privind Codul administrativ</w:t>
      </w:r>
      <w:r>
        <w:rPr>
          <w:rFonts w:ascii="Bookman Old Style" w:eastAsia="Times New Roman" w:hAnsi="Bookman Old Style"/>
          <w:sz w:val="20"/>
          <w:szCs w:val="20"/>
        </w:rPr>
        <w:t xml:space="preserve">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completările ulterioare,</w:t>
      </w:r>
    </w:p>
    <w:p w14:paraId="24E3B35B" w14:textId="77777777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4E646B19" w14:textId="77777777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PRIMARUL  COMUNEI.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2</w:t>
      </w:r>
      <w:r>
        <w:rPr>
          <w:rFonts w:ascii="Bookman Old Style" w:eastAsia="Times New Roman" w:hAnsi="Bookman Old Style"/>
          <w:sz w:val="20"/>
          <w:szCs w:val="20"/>
        </w:rPr>
        <w:t>)  VALEA VINULUI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3</w:t>
      </w:r>
      <w:r>
        <w:rPr>
          <w:rFonts w:ascii="Bookman Old Style" w:eastAsia="Times New Roman" w:hAnsi="Bookman Old Style"/>
          <w:sz w:val="20"/>
          <w:szCs w:val="20"/>
        </w:rPr>
        <w:t>) emite prezenta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ie. </w:t>
      </w:r>
    </w:p>
    <w:p w14:paraId="7D6D6B08" w14:textId="77777777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sz w:val="20"/>
          <w:szCs w:val="20"/>
        </w:rPr>
      </w:pPr>
    </w:p>
    <w:p w14:paraId="69B000A6" w14:textId="63EAC6B5" w:rsidR="00A66554" w:rsidRPr="005D7A7F" w:rsidRDefault="00A66554" w:rsidP="005D7A7F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bookmarkStart w:id="12" w:name="ref%2523A1"/>
      <w:bookmarkEnd w:id="12"/>
      <w:r>
        <w:rPr>
          <w:rFonts w:ascii="Bookman Old Style" w:eastAsia="Times New Roman" w:hAnsi="Bookman Old Style"/>
          <w:bCs/>
          <w:sz w:val="20"/>
          <w:szCs w:val="20"/>
        </w:rPr>
        <w:t>Art. 1. –</w:t>
      </w:r>
      <w:r>
        <w:rPr>
          <w:rFonts w:ascii="Bookman Old Style" w:hAnsi="Bookman Old Style"/>
          <w:sz w:val="20"/>
          <w:szCs w:val="20"/>
        </w:rPr>
        <w:t xml:space="preserve"> Începând cu data 01.</w:t>
      </w:r>
      <w:r w:rsidR="006D7843">
        <w:rPr>
          <w:rFonts w:ascii="Bookman Old Style" w:hAnsi="Bookman Old Style"/>
          <w:sz w:val="20"/>
          <w:szCs w:val="20"/>
        </w:rPr>
        <w:t>0</w:t>
      </w:r>
      <w:r w:rsidR="00B774C7">
        <w:rPr>
          <w:rFonts w:ascii="Bookman Old Style" w:hAnsi="Bookman Old Style"/>
          <w:sz w:val="20"/>
          <w:szCs w:val="20"/>
        </w:rPr>
        <w:t>8</w:t>
      </w:r>
      <w:r>
        <w:rPr>
          <w:rFonts w:ascii="Bookman Old Style" w:hAnsi="Bookman Old Style"/>
          <w:sz w:val="20"/>
          <w:szCs w:val="20"/>
        </w:rPr>
        <w:t>.202</w:t>
      </w:r>
      <w:r w:rsidR="00767AEA">
        <w:rPr>
          <w:rFonts w:ascii="Bookman Old Style" w:hAnsi="Bookman Old Style"/>
          <w:sz w:val="20"/>
          <w:szCs w:val="20"/>
        </w:rPr>
        <w:t>5</w:t>
      </w:r>
      <w:r>
        <w:rPr>
          <w:rFonts w:ascii="Bookman Old Style" w:hAnsi="Bookman Old Style"/>
          <w:sz w:val="20"/>
          <w:szCs w:val="20"/>
        </w:rPr>
        <w:t xml:space="preserve"> încetează dreptul la venit minim de incluziune / la ajutor pentru familia cu copii/la ajutor de incluziune, acordat prin Dispozi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primarului  nr.</w:t>
      </w:r>
      <w:r w:rsidR="003F5B99">
        <w:rPr>
          <w:rFonts w:ascii="Bookman Old Style" w:hAnsi="Bookman Old Style"/>
          <w:sz w:val="20"/>
          <w:szCs w:val="20"/>
        </w:rPr>
        <w:t>110</w:t>
      </w:r>
      <w:r w:rsidR="007D7C2A">
        <w:rPr>
          <w:rFonts w:ascii="Bookman Old Style" w:hAnsi="Bookman Old Style"/>
          <w:sz w:val="20"/>
          <w:szCs w:val="20"/>
        </w:rPr>
        <w:t xml:space="preserve"> din </w:t>
      </w:r>
      <w:r w:rsidR="003F5B99">
        <w:rPr>
          <w:rFonts w:ascii="Bookman Old Style" w:hAnsi="Bookman Old Style"/>
          <w:sz w:val="20"/>
          <w:szCs w:val="20"/>
        </w:rPr>
        <w:t>26.11</w:t>
      </w:r>
      <w:r w:rsidR="007D7C2A">
        <w:rPr>
          <w:rFonts w:ascii="Bookman Old Style" w:hAnsi="Bookman Old Style"/>
          <w:sz w:val="20"/>
          <w:szCs w:val="20"/>
        </w:rPr>
        <w:t xml:space="preserve">.2024,în cuantum de </w:t>
      </w:r>
      <w:r w:rsidR="005D7A7F">
        <w:rPr>
          <w:rFonts w:ascii="Bookman Old Style" w:hAnsi="Bookman Old Style"/>
          <w:sz w:val="20"/>
          <w:szCs w:val="20"/>
        </w:rPr>
        <w:t>366</w:t>
      </w:r>
      <w:r>
        <w:rPr>
          <w:rFonts w:ascii="Bookman Old Style" w:hAnsi="Bookman Old Style"/>
          <w:sz w:val="20"/>
          <w:szCs w:val="20"/>
        </w:rPr>
        <w:t xml:space="preserve"> lei</w:t>
      </w:r>
      <w:r w:rsidR="00146951">
        <w:rPr>
          <w:rFonts w:ascii="Bookman Old Style" w:hAnsi="Bookman Old Style"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>pentru do</w:t>
      </w:r>
      <w:r w:rsidR="00D778E6">
        <w:rPr>
          <w:rFonts w:ascii="Bookman Old Style" w:hAnsi="Bookman Old Style"/>
          <w:sz w:val="20"/>
          <w:szCs w:val="20"/>
        </w:rPr>
        <w:t>amna</w:t>
      </w:r>
      <w:r w:rsidR="005D7A7F">
        <w:rPr>
          <w:rFonts w:ascii="Bookman Old Style" w:hAnsi="Bookman Old Style"/>
          <w:sz w:val="20"/>
          <w:szCs w:val="20"/>
        </w:rPr>
        <w:t xml:space="preserve"> APAN Doinita</w:t>
      </w:r>
      <w:r>
        <w:rPr>
          <w:rFonts w:ascii="Bookman Old Style" w:hAnsi="Bookman Old Style"/>
          <w:b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>în calitate de titular,cu domiciliul/re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edin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a la adresa </w:t>
      </w:r>
      <w:r w:rsidR="005D7A7F">
        <w:rPr>
          <w:rFonts w:ascii="Bookman Old Style" w:hAnsi="Bookman Old Style"/>
          <w:sz w:val="20"/>
          <w:szCs w:val="20"/>
        </w:rPr>
        <w:t>Rosiori</w:t>
      </w:r>
      <w:r>
        <w:rPr>
          <w:rFonts w:ascii="Bookman Old Style" w:hAnsi="Bookman Old Style"/>
          <w:sz w:val="20"/>
          <w:szCs w:val="20"/>
        </w:rPr>
        <w:t>,nr.</w:t>
      </w:r>
      <w:r w:rsidR="005D7A7F">
        <w:rPr>
          <w:rFonts w:ascii="Bookman Old Style" w:hAnsi="Bookman Old Style"/>
          <w:sz w:val="20"/>
          <w:szCs w:val="20"/>
        </w:rPr>
        <w:t>84</w:t>
      </w:r>
      <w:r w:rsidR="00791872">
        <w:rPr>
          <w:rFonts w:ascii="Bookman Old Style" w:hAnsi="Bookman Old Style"/>
          <w:sz w:val="20"/>
          <w:szCs w:val="20"/>
        </w:rPr>
        <w:t>,</w:t>
      </w:r>
      <w:r w:rsidR="007D7C2A">
        <w:rPr>
          <w:rFonts w:ascii="Bookman Old Style" w:hAnsi="Bookman Old Style"/>
          <w:sz w:val="20"/>
          <w:szCs w:val="20"/>
        </w:rPr>
        <w:t xml:space="preserve">CNP </w:t>
      </w:r>
      <w:r w:rsidR="005D7A7F">
        <w:rPr>
          <w:rFonts w:ascii="Bookman Old Style" w:hAnsi="Bookman Old Style"/>
          <w:sz w:val="20"/>
          <w:szCs w:val="20"/>
        </w:rPr>
        <w:t>2620302301967</w:t>
      </w:r>
      <w:r>
        <w:rPr>
          <w:rFonts w:ascii="Bookman Old Style" w:hAnsi="Bookman Old Style"/>
          <w:sz w:val="20"/>
          <w:szCs w:val="20"/>
        </w:rPr>
        <w:t>.</w:t>
      </w:r>
    </w:p>
    <w:p w14:paraId="2015CC21" w14:textId="77777777" w:rsidR="00A66554" w:rsidRDefault="00A66554" w:rsidP="00A66554">
      <w:pPr>
        <w:tabs>
          <w:tab w:val="left" w:pos="1276"/>
        </w:tabs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bookmarkStart w:id="13" w:name="tree%252368"/>
      <w:bookmarkStart w:id="14" w:name="ref%2523A2"/>
      <w:bookmarkEnd w:id="13"/>
      <w:bookmarkEnd w:id="14"/>
    </w:p>
    <w:p w14:paraId="7F44D012" w14:textId="77777777" w:rsidR="00A66554" w:rsidRDefault="00A66554" w:rsidP="00A66554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bCs/>
          <w:sz w:val="20"/>
          <w:szCs w:val="20"/>
        </w:rPr>
      </w:pPr>
      <w:bookmarkStart w:id="15" w:name="tree%252370"/>
      <w:r>
        <w:rPr>
          <w:rFonts w:ascii="Bookman Old Style" w:eastAsia="Times New Roman" w:hAnsi="Bookman Old Style"/>
          <w:bCs/>
          <w:sz w:val="20"/>
          <w:szCs w:val="20"/>
        </w:rPr>
        <w:t>Art. 2. –</w:t>
      </w:r>
      <w:bookmarkStart w:id="16" w:name="tree%252373"/>
      <w:bookmarkEnd w:id="15"/>
      <w:r>
        <w:rPr>
          <w:rFonts w:ascii="Bookman Old Style" w:eastAsia="Times New Roman" w:hAnsi="Bookman Old Style"/>
          <w:bCs/>
          <w:sz w:val="20"/>
          <w:szCs w:val="20"/>
        </w:rPr>
        <w:t xml:space="preserve"> </w:t>
      </w:r>
      <w:bookmarkStart w:id="17" w:name="ref%2523A4"/>
      <w:bookmarkEnd w:id="16"/>
      <w:bookmarkEnd w:id="17"/>
      <w:r>
        <w:rPr>
          <w:rFonts w:ascii="Bookman Old Style" w:eastAsia="Times New Roman" w:hAnsi="Bookman Old Style"/>
          <w:bCs/>
          <w:sz w:val="20"/>
          <w:szCs w:val="20"/>
        </w:rPr>
        <w:t>Motivul/Motivele pentru care încetează dreptul este/sunt următoarele:</w:t>
      </w:r>
    </w:p>
    <w:p w14:paraId="0DEF4AB0" w14:textId="5F2BD0C1" w:rsidR="00A66554" w:rsidRDefault="00A25F27" w:rsidP="00A66554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bCs/>
          <w:i/>
          <w:iCs/>
          <w:sz w:val="20"/>
          <w:szCs w:val="20"/>
        </w:rPr>
      </w:pPr>
      <w:r>
        <w:rPr>
          <w:rFonts w:ascii="Bookman Old Style" w:eastAsia="Times New Roman" w:hAnsi="Bookman Old Style"/>
          <w:b/>
          <w:bCs/>
          <w:i/>
          <w:iCs/>
          <w:sz w:val="20"/>
          <w:szCs w:val="20"/>
        </w:rPr>
        <w:t>Nu se mai incadreaza in prevederile legale de acordare a dreptului</w:t>
      </w:r>
      <w:r w:rsidR="00A66554">
        <w:rPr>
          <w:rFonts w:ascii="Bookman Old Style" w:eastAsia="Times New Roman" w:hAnsi="Bookman Old Style"/>
          <w:b/>
          <w:bCs/>
          <w:i/>
          <w:iCs/>
          <w:sz w:val="20"/>
          <w:szCs w:val="20"/>
        </w:rPr>
        <w:t>;</w:t>
      </w:r>
    </w:p>
    <w:p w14:paraId="3010F710" w14:textId="77777777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Cs/>
          <w:sz w:val="20"/>
          <w:szCs w:val="20"/>
        </w:rPr>
        <w:t xml:space="preserve">Art. 3. – </w:t>
      </w:r>
      <w:r>
        <w:rPr>
          <w:rFonts w:ascii="Bookman Old Style" w:eastAsia="Times New Roman" w:hAnsi="Bookman Old Style"/>
          <w:sz w:val="20"/>
          <w:szCs w:val="20"/>
        </w:rPr>
        <w:t>Cu ducerea la îndeplinire a prezentei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 se obligă compartimentul de asistenta sociala  din aparatul de specialitate a primarului .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5</w:t>
      </w:r>
      <w:r>
        <w:rPr>
          <w:rFonts w:ascii="Bookman Old Style" w:eastAsia="Times New Roman" w:hAnsi="Bookman Old Style"/>
          <w:sz w:val="20"/>
          <w:szCs w:val="20"/>
        </w:rPr>
        <w:t>)</w:t>
      </w:r>
    </w:p>
    <w:p w14:paraId="15E2F256" w14:textId="77777777" w:rsidR="00A66554" w:rsidRDefault="00A66554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Cs/>
          <w:sz w:val="20"/>
          <w:szCs w:val="20"/>
        </w:rPr>
        <w:lastRenderedPageBreak/>
        <w:t>Art. 4. –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eastAsia="Times New Roman" w:hAnsi="Bookman Old Style"/>
          <w:bCs/>
          <w:sz w:val="20"/>
          <w:szCs w:val="20"/>
        </w:rPr>
        <w:t>Prezenta dispozi</w:t>
      </w:r>
      <w:r>
        <w:rPr>
          <w:rFonts w:eastAsia="Times New Roman"/>
          <w:bCs/>
          <w:sz w:val="20"/>
          <w:szCs w:val="20"/>
        </w:rPr>
        <w:t>ț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ie, cu caracter individual, poate fi atacată potrivit prevederilor Legii contenciosului administrativ nr. 554/2004, cu modificările </w:t>
      </w:r>
      <w:r>
        <w:rPr>
          <w:rFonts w:eastAsia="Times New Roman"/>
          <w:bCs/>
          <w:sz w:val="20"/>
          <w:szCs w:val="20"/>
        </w:rPr>
        <w:t>ș</w:t>
      </w:r>
      <w:r>
        <w:rPr>
          <w:rFonts w:ascii="Bookman Old Style" w:eastAsia="Times New Roman" w:hAnsi="Bookman Old Style"/>
          <w:bCs/>
          <w:sz w:val="20"/>
          <w:szCs w:val="20"/>
        </w:rPr>
        <w:t>i completările ulterioare.</w:t>
      </w:r>
    </w:p>
    <w:p w14:paraId="3E7798B2" w14:textId="77777777" w:rsidR="00A66554" w:rsidRDefault="00A66554" w:rsidP="00A66554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18" w:name="tree%252374"/>
      <w:bookmarkStart w:id="19" w:name="ref%2523A5"/>
      <w:bookmarkEnd w:id="18"/>
      <w:bookmarkEnd w:id="19"/>
      <w:r>
        <w:rPr>
          <w:rFonts w:ascii="Bookman Old Style" w:eastAsia="Times New Roman" w:hAnsi="Bookman Old Style"/>
          <w:bCs/>
          <w:sz w:val="20"/>
          <w:szCs w:val="20"/>
        </w:rPr>
        <w:t>Art. 5. – P</w:t>
      </w:r>
      <w:r>
        <w:rPr>
          <w:rFonts w:ascii="Bookman Old Style" w:eastAsia="Times New Roman" w:hAnsi="Bookman Old Style"/>
          <w:sz w:val="20"/>
          <w:szCs w:val="20"/>
        </w:rPr>
        <w:t>rezenta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ie, prin grija secretarului general al comunei.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2</w:t>
      </w:r>
      <w:r>
        <w:rPr>
          <w:rFonts w:ascii="Bookman Old Style" w:eastAsia="Times New Roman" w:hAnsi="Bookman Old Style"/>
          <w:sz w:val="20"/>
          <w:szCs w:val="20"/>
        </w:rPr>
        <w:t>) sau al persoanei/persoanelor din cadrul compartimentului pentru monitorizarea procedurilor administrative, în termenul prevăzut de lege:</w:t>
      </w:r>
    </w:p>
    <w:p w14:paraId="0D29BB22" w14:textId="77777777" w:rsidR="00A66554" w:rsidRDefault="00A66554" w:rsidP="00A66554">
      <w:pPr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se înregistrează în 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Registrul pentru eviden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a dispozi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iilor autorită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ii executive</w:t>
      </w:r>
      <w:r>
        <w:rPr>
          <w:rFonts w:ascii="Bookman Old Style" w:eastAsia="Times New Roman" w:hAnsi="Bookman Old Style"/>
          <w:sz w:val="20"/>
          <w:szCs w:val="20"/>
        </w:rPr>
        <w:t>;</w:t>
      </w:r>
    </w:p>
    <w:p w14:paraId="14FCD25C" w14:textId="77777777" w:rsidR="00A66554" w:rsidRDefault="00A66554" w:rsidP="00A66554">
      <w:pPr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comunică prefectului jude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ului  SATU MARE.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1</w:t>
      </w:r>
      <w:r>
        <w:rPr>
          <w:rFonts w:ascii="Bookman Old Style" w:eastAsia="Times New Roman" w:hAnsi="Bookman Old Style"/>
          <w:sz w:val="20"/>
          <w:szCs w:val="20"/>
        </w:rPr>
        <w:t>);</w:t>
      </w:r>
    </w:p>
    <w:p w14:paraId="421EC014" w14:textId="77777777" w:rsidR="00A66554" w:rsidRDefault="00A66554" w:rsidP="00A66554">
      <w:pPr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comunică titularului prevăzut la art. 1 în termen de cel mult 5 zile de la data comunicării oficiale către prefect;</w:t>
      </w:r>
    </w:p>
    <w:p w14:paraId="30BBA2FF" w14:textId="77777777" w:rsidR="00A66554" w:rsidRDefault="00A66554" w:rsidP="00A66554">
      <w:pPr>
        <w:numPr>
          <w:ilvl w:val="0"/>
          <w:numId w:val="19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aduce la cuno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tin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ă publică prin Monitorul oficial local la adresa de internet www primariavaleavinului.ro.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6</w:t>
      </w:r>
      <w:r>
        <w:rPr>
          <w:rFonts w:ascii="Bookman Old Style" w:eastAsia="Times New Roman" w:hAnsi="Bookman Old Style"/>
          <w:sz w:val="20"/>
          <w:szCs w:val="20"/>
        </w:rPr>
        <w:t xml:space="preserve">), prin înregistrarea titlului său potrivit lit. a). </w:t>
      </w:r>
    </w:p>
    <w:p w14:paraId="2968E169" w14:textId="77777777" w:rsidR="00A66554" w:rsidRDefault="009E5DCA" w:rsidP="00A66554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02AD5380" wp14:editId="4E6910EB">
                <wp:simplePos x="0" y="0"/>
                <wp:positionH relativeFrom="column">
                  <wp:posOffset>226695</wp:posOffset>
                </wp:positionH>
                <wp:positionV relativeFrom="paragraph">
                  <wp:posOffset>252730</wp:posOffset>
                </wp:positionV>
                <wp:extent cx="3069590" cy="1120775"/>
                <wp:effectExtent l="12065" t="13970" r="13970" b="8255"/>
                <wp:wrapNone/>
                <wp:docPr id="179345884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801FF" w14:textId="77777777" w:rsidR="00A66554" w:rsidRDefault="00A66554" w:rsidP="00A66554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PRIMARUL  COMUNEI..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),</w:t>
                            </w:r>
                          </w:p>
                          <w:p w14:paraId="50615799" w14:textId="77777777" w:rsidR="00A66554" w:rsidRDefault="00A66554" w:rsidP="00A66554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Arial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  <w:sym w:font="Bookman Old Style" w:char="F03F"/>
                            </w:r>
                            <w:r>
                              <w:rPr>
                                <w:rFonts w:ascii="Bookman Old Style" w:eastAsia="Arial" w:hAnsi="Bookman Old Style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16A58C1" w14:textId="77777777" w:rsidR="00A66554" w:rsidRDefault="00A66554" w:rsidP="00A66554">
                            <w:pPr>
                              <w:spacing w:after="0" w:line="240" w:lineRule="auto"/>
                              <w:rPr>
                                <w:rFonts w:ascii="Bookman Old Style" w:eastAsia="Calibri" w:hAnsi="Bookman Old Style"/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 xml:space="preserve">         RADU CRISTEA</w:t>
                            </w:r>
                          </w:p>
                          <w:p w14:paraId="27DBCB97" w14:textId="77777777" w:rsidR="00A66554" w:rsidRDefault="00A66554" w:rsidP="00A6655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 xml:space="preserve">(prenumele </w:t>
                            </w: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ș</w:t>
                            </w: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>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7.85pt;margin-top:19.9pt;width:241.7pt;height:88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0MFw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" strokecolor="white">
                <v:textbox>
                  <w:txbxContent>
                    <w:p w:rsidR="00A66554" w:rsidRDefault="00A66554" w:rsidP="00A66554">
                      <w:pPr>
                        <w:spacing w:line="240" w:lineRule="auto"/>
                        <w:jc w:val="center"/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PRIMARUL  COMUNEI..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),</w:t>
                      </w:r>
                    </w:p>
                    <w:p w:rsidR="00A66554" w:rsidRDefault="00A66554" w:rsidP="00A66554">
                      <w:pPr>
                        <w:spacing w:line="240" w:lineRule="auto"/>
                        <w:jc w:val="center"/>
                        <w:rPr>
                          <w:rFonts w:ascii="Bookman Old Style" w:eastAsia="Arial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  <w:sym w:font="Bookman Old Style" w:char="F03F"/>
                      </w:r>
                      <w:r>
                        <w:rPr>
                          <w:rFonts w:ascii="Bookman Old Style" w:eastAsia="Arial" w:hAnsi="Bookman Old Style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A66554" w:rsidRDefault="00A66554" w:rsidP="00A66554">
                      <w:pPr>
                        <w:spacing w:after="0" w:line="240" w:lineRule="auto"/>
                        <w:rPr>
                          <w:rFonts w:ascii="Bookman Old Style" w:eastAsia="Calibri" w:hAnsi="Bookman Old Style"/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 xml:space="preserve">         RADU CRISTEA</w:t>
                      </w:r>
                    </w:p>
                    <w:p w:rsidR="00A66554" w:rsidRDefault="00A66554" w:rsidP="00A6655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 xml:space="preserve">(prenumele </w:t>
                      </w:r>
                      <w:r>
                        <w:rPr>
                          <w:spacing w:val="40"/>
                          <w:sz w:val="20"/>
                          <w:szCs w:val="20"/>
                        </w:rPr>
                        <w:t>ș</w:t>
                      </w: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>i numele)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2FBAE2CA" wp14:editId="2F9B1A94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18355810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51D8E" w14:textId="77777777" w:rsidR="00A66554" w:rsidRDefault="00A66554" w:rsidP="00A66554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t>Contrasemnează:</w:t>
                            </w:r>
                          </w:p>
                          <w:p w14:paraId="223B9645" w14:textId="77777777" w:rsidR="00A66554" w:rsidRDefault="00A66554" w:rsidP="00A66554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SECRETARUL GENERAL AL</w:t>
                            </w:r>
                          </w:p>
                          <w:p w14:paraId="6300AC0E" w14:textId="77777777" w:rsidR="00A66554" w:rsidRDefault="00A66554" w:rsidP="00A66554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COMUNEI</w:t>
                            </w:r>
                            <w:r>
                              <w:rPr>
                                <w:rFonts w:ascii="Bookman Old Style" w:hAnsi="Bookman Old Style"/>
                                <w:spacing w:val="60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BD590DE" w14:textId="77777777" w:rsidR="00A66554" w:rsidRDefault="00A66554" w:rsidP="00A66554">
                            <w:pPr>
                              <w:spacing w:line="240" w:lineRule="auto"/>
                              <w:rPr>
                                <w:rFonts w:ascii="Bookman Old Style" w:eastAsia="Calibri" w:hAnsi="Bookman Old Style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eastAsia="Arial" w:hAnsi="Bookman Old Style"/>
                                <w:sz w:val="20"/>
                                <w:szCs w:val="20"/>
                              </w:rPr>
                              <w:t xml:space="preserve">ALEXANDRU – GHEORGHE OROS </w:t>
                            </w: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 xml:space="preserve">(prenumele </w:t>
                            </w: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ș</w:t>
                            </w: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>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254.4pt;margin-top:3.65pt;width:244.7pt;height:125.4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" strokecolor="white">
                <v:textbox>
                  <w:txbxContent>
                    <w:p w:rsidR="00A66554" w:rsidRDefault="00A66554" w:rsidP="00A66554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t>Contrasemnează:</w:t>
                      </w:r>
                    </w:p>
                    <w:p w:rsidR="00A66554" w:rsidRDefault="00A66554" w:rsidP="00A66554">
                      <w:pPr>
                        <w:spacing w:line="240" w:lineRule="auto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SECRETARUL GENERAL AL</w:t>
                      </w:r>
                    </w:p>
                    <w:p w:rsidR="00A66554" w:rsidRDefault="00A66554" w:rsidP="00A66554">
                      <w:pPr>
                        <w:spacing w:line="240" w:lineRule="auto"/>
                        <w:jc w:val="center"/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COMUNEI</w:t>
                      </w:r>
                      <w:r>
                        <w:rPr>
                          <w:rFonts w:ascii="Bookman Old Style" w:hAnsi="Bookman Old Style"/>
                          <w:spacing w:val="60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)</w:t>
                      </w:r>
                    </w:p>
                    <w:p w:rsidR="00A66554" w:rsidRDefault="00A66554" w:rsidP="00A66554">
                      <w:pPr>
                        <w:spacing w:line="240" w:lineRule="auto"/>
                        <w:rPr>
                          <w:rFonts w:ascii="Bookman Old Style" w:eastAsia="Calibri" w:hAnsi="Bookman Old Style" w:cs="Arial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eastAsia="Arial" w:hAnsi="Bookman Old Style"/>
                          <w:sz w:val="20"/>
                          <w:szCs w:val="20"/>
                        </w:rPr>
                        <w:t xml:space="preserve">ALEXANDRU – GHEORGHE OROS </w:t>
                      </w: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 xml:space="preserve">(prenumele </w:t>
                      </w:r>
                      <w:r>
                        <w:rPr>
                          <w:spacing w:val="40"/>
                          <w:sz w:val="20"/>
                          <w:szCs w:val="20"/>
                        </w:rPr>
                        <w:t>ș</w:t>
                      </w: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>i numele)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6C576645" wp14:editId="6FFB6258">
                <wp:simplePos x="0" y="0"/>
                <wp:positionH relativeFrom="column">
                  <wp:posOffset>-56515</wp:posOffset>
                </wp:positionH>
                <wp:positionV relativeFrom="paragraph">
                  <wp:posOffset>686435</wp:posOffset>
                </wp:positionV>
                <wp:extent cx="379730" cy="227330"/>
                <wp:effectExtent l="5080" t="9525" r="5715" b="10795"/>
                <wp:wrapNone/>
                <wp:docPr id="3403593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9FE6D" w14:textId="77777777" w:rsidR="00A66554" w:rsidRDefault="00A66554" w:rsidP="00A66554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4.45pt;margin-top:54.05pt;width:29.9pt;height:17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nAzFw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">
                <v:textbox>
                  <w:txbxContent>
                    <w:p w:rsidR="00A66554" w:rsidRDefault="00A66554" w:rsidP="00A66554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</w:p>
    <w:p w14:paraId="379C4BA4" w14:textId="77777777" w:rsidR="00A66554" w:rsidRDefault="00A66554" w:rsidP="00A66554">
      <w:pPr>
        <w:ind w:firstLine="1080"/>
        <w:jc w:val="both"/>
        <w:rPr>
          <w:rFonts w:ascii="Bookman Old Style" w:eastAsia="Calibri" w:hAnsi="Bookman Old Style"/>
          <w:b/>
          <w:sz w:val="20"/>
          <w:szCs w:val="20"/>
          <w:lang w:eastAsia="zh-CN"/>
        </w:rPr>
      </w:pPr>
    </w:p>
    <w:p w14:paraId="020EABE6" w14:textId="77777777" w:rsidR="00A66554" w:rsidRDefault="00A66554" w:rsidP="00A66554">
      <w:pPr>
        <w:tabs>
          <w:tab w:val="left" w:pos="6113"/>
        </w:tabs>
        <w:ind w:firstLine="108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p w14:paraId="07E53774" w14:textId="77777777" w:rsidR="00A66554" w:rsidRDefault="00A66554" w:rsidP="00A66554">
      <w:pPr>
        <w:ind w:firstLine="1080"/>
        <w:jc w:val="both"/>
        <w:rPr>
          <w:rFonts w:ascii="Bookman Old Style" w:hAnsi="Bookman Old Style"/>
          <w:b/>
          <w:sz w:val="20"/>
          <w:szCs w:val="20"/>
        </w:rPr>
      </w:pPr>
    </w:p>
    <w:p w14:paraId="7F8D06A6" w14:textId="77777777" w:rsidR="00A66554" w:rsidRDefault="00A66554" w:rsidP="00A66554">
      <w:pPr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 xml:space="preserve">            RADU</w:t>
      </w:r>
    </w:p>
    <w:p w14:paraId="60451743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bCs/>
          <w:sz w:val="20"/>
          <w:szCs w:val="20"/>
          <w:vertAlign w:val="superscript"/>
        </w:rPr>
      </w:pPr>
      <w:r>
        <w:rPr>
          <w:rFonts w:ascii="Bookman Old Style" w:eastAsia="Times New Roman" w:hAnsi="Bookman Old Style"/>
          <w:bCs/>
          <w:sz w:val="20"/>
          <w:szCs w:val="20"/>
          <w:vertAlign w:val="superscript"/>
        </w:rPr>
        <w:t>1</w:t>
      </w:r>
      <w:r>
        <w:rPr>
          <w:rFonts w:ascii="Bookman Old Style" w:eastAsia="Times New Roman" w:hAnsi="Bookman Old Style"/>
          <w:bCs/>
          <w:sz w:val="20"/>
          <w:szCs w:val="20"/>
        </w:rPr>
        <w:t>)</w:t>
      </w:r>
      <w:r>
        <w:rPr>
          <w:rFonts w:ascii="Bookman Old Style" w:eastAsia="Times New Roman" w:hAnsi="Bookman Old Style"/>
          <w:sz w:val="20"/>
          <w:szCs w:val="20"/>
        </w:rPr>
        <w:t xml:space="preserve"> Se înscrie denumirea jude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ului.</w:t>
      </w:r>
    </w:p>
    <w:p w14:paraId="559A57E7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bCs/>
          <w:sz w:val="20"/>
          <w:szCs w:val="20"/>
          <w:vertAlign w:val="superscript"/>
        </w:rPr>
      </w:pPr>
      <w:r>
        <w:rPr>
          <w:rFonts w:ascii="Bookman Old Style" w:eastAsia="Times New Roman" w:hAnsi="Bookman Old Style"/>
          <w:bCs/>
          <w:sz w:val="20"/>
          <w:szCs w:val="20"/>
          <w:vertAlign w:val="superscript"/>
        </w:rPr>
        <w:t>2</w:t>
      </w:r>
      <w:r>
        <w:rPr>
          <w:rFonts w:ascii="Bookman Old Style" w:eastAsia="Times New Roman" w:hAnsi="Bookman Old Style"/>
          <w:bCs/>
          <w:sz w:val="20"/>
          <w:szCs w:val="20"/>
        </w:rPr>
        <w:t>)</w:t>
      </w:r>
      <w:r>
        <w:rPr>
          <w:rFonts w:ascii="Bookman Old Style" w:eastAsia="Times New Roman" w:hAnsi="Bookman Old Style"/>
          <w:sz w:val="20"/>
          <w:szCs w:val="20"/>
        </w:rPr>
        <w:t xml:space="preserve"> Se înscrie categoria unită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 administrativ-teritoriale.</w:t>
      </w:r>
    </w:p>
    <w:p w14:paraId="1D2B2EB5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bCs/>
          <w:sz w:val="20"/>
          <w:szCs w:val="20"/>
          <w:vertAlign w:val="superscript"/>
        </w:rPr>
      </w:pPr>
      <w:r>
        <w:rPr>
          <w:rFonts w:ascii="Bookman Old Style" w:eastAsia="Times New Roman" w:hAnsi="Bookman Old Style"/>
          <w:bCs/>
          <w:sz w:val="20"/>
          <w:szCs w:val="20"/>
          <w:vertAlign w:val="superscript"/>
        </w:rPr>
        <w:t>3</w:t>
      </w:r>
      <w:r>
        <w:rPr>
          <w:rFonts w:ascii="Bookman Old Style" w:eastAsia="Times New Roman" w:hAnsi="Bookman Old Style"/>
          <w:bCs/>
          <w:sz w:val="20"/>
          <w:szCs w:val="20"/>
        </w:rPr>
        <w:t>)</w:t>
      </w:r>
      <w:r>
        <w:rPr>
          <w:rFonts w:ascii="Bookman Old Style" w:eastAsia="Times New Roman" w:hAnsi="Bookman Old Style"/>
          <w:sz w:val="20"/>
          <w:szCs w:val="20"/>
        </w:rPr>
        <w:t xml:space="preserve"> Se înscrie denumirea unită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ii/subdiviziunii administrativ-teritoriale.</w:t>
      </w:r>
    </w:p>
    <w:p w14:paraId="1CAB9DEA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Cs/>
          <w:sz w:val="20"/>
          <w:szCs w:val="20"/>
          <w:vertAlign w:val="superscript"/>
        </w:rPr>
        <w:t>4</w:t>
      </w:r>
      <w:r>
        <w:rPr>
          <w:rFonts w:ascii="Bookman Old Style" w:eastAsia="Times New Roman" w:hAnsi="Bookman Old Style"/>
          <w:bCs/>
          <w:sz w:val="20"/>
          <w:szCs w:val="20"/>
        </w:rPr>
        <w:t>)</w:t>
      </w:r>
      <w:r>
        <w:rPr>
          <w:rFonts w:ascii="Bookman Old Style" w:eastAsia="Times New Roman" w:hAnsi="Bookman Old Style"/>
          <w:sz w:val="20"/>
          <w:szCs w:val="20"/>
        </w:rPr>
        <w:t xml:space="preserve"> Se înscrie codul de înregistrare fiscală a unită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ii/subdiviziunii administrativ-teritoriale.</w:t>
      </w:r>
    </w:p>
    <w:p w14:paraId="7ED5CA68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bCs/>
          <w:sz w:val="20"/>
          <w:szCs w:val="20"/>
          <w:vertAlign w:val="superscript"/>
        </w:rPr>
      </w:pPr>
      <w:r>
        <w:rPr>
          <w:rFonts w:ascii="Bookman Old Style" w:eastAsia="Times New Roman" w:hAnsi="Bookman Old Style"/>
          <w:bCs/>
          <w:sz w:val="20"/>
          <w:szCs w:val="20"/>
          <w:vertAlign w:val="superscript"/>
        </w:rPr>
        <w:t>5</w:t>
      </w:r>
      <w:r>
        <w:rPr>
          <w:rFonts w:ascii="Bookman Old Style" w:eastAsia="Times New Roman" w:hAnsi="Bookman Old Style"/>
          <w:bCs/>
          <w:sz w:val="20"/>
          <w:szCs w:val="20"/>
        </w:rPr>
        <w:t>) Se înscriu denumirile compartimentelor de resort cu atribu</w:t>
      </w:r>
      <w:r>
        <w:rPr>
          <w:rFonts w:eastAsia="Times New Roman"/>
          <w:bCs/>
          <w:sz w:val="20"/>
          <w:szCs w:val="20"/>
        </w:rPr>
        <w:t>ț</w:t>
      </w:r>
      <w:r>
        <w:rPr>
          <w:rFonts w:ascii="Bookman Old Style" w:eastAsia="Times New Roman" w:hAnsi="Bookman Old Style"/>
          <w:bCs/>
          <w:sz w:val="20"/>
          <w:szCs w:val="20"/>
        </w:rPr>
        <w:t>ii în acest sens, potrivit organigramei.</w:t>
      </w:r>
    </w:p>
    <w:p w14:paraId="6AC30505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Cs/>
          <w:sz w:val="20"/>
          <w:szCs w:val="20"/>
          <w:vertAlign w:val="superscript"/>
        </w:rPr>
        <w:t>6</w:t>
      </w:r>
      <w:r>
        <w:rPr>
          <w:rFonts w:ascii="Bookman Old Style" w:eastAsia="Times New Roman" w:hAnsi="Bookman Old Style"/>
          <w:bCs/>
          <w:sz w:val="20"/>
          <w:szCs w:val="20"/>
        </w:rPr>
        <w:t>)</w:t>
      </w:r>
      <w:r>
        <w:rPr>
          <w:rFonts w:ascii="Bookman Old Style" w:eastAsia="Times New Roman" w:hAnsi="Bookman Old Style"/>
          <w:sz w:val="20"/>
          <w:szCs w:val="20"/>
        </w:rPr>
        <w:t xml:space="preserve"> Se înscrie adresa paginii de internet a unită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ii/subdiviziunii administrativ-teritoriale. </w:t>
      </w:r>
    </w:p>
    <w:p w14:paraId="56A479CA" w14:textId="77777777" w:rsidR="00A66554" w:rsidRDefault="00A66554" w:rsidP="00A66554">
      <w:pPr>
        <w:spacing w:after="0" w:line="240" w:lineRule="auto"/>
        <w:rPr>
          <w:rFonts w:ascii="Bookman Old Style" w:eastAsia="Times New Roman" w:hAnsi="Bookman Old Style"/>
          <w:sz w:val="20"/>
          <w:szCs w:val="20"/>
        </w:rPr>
      </w:pPr>
    </w:p>
    <w:p w14:paraId="7EE12693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  <w:u w:val="single"/>
        </w:rPr>
        <w:t>NOTĂ</w:t>
      </w:r>
      <w:r>
        <w:rPr>
          <w:rFonts w:ascii="Bookman Old Style" w:eastAsia="Times New Roman" w:hAnsi="Bookman Old Style"/>
          <w:sz w:val="20"/>
          <w:szCs w:val="20"/>
        </w:rPr>
        <w:t xml:space="preserve">: Prezentul model se adaptează, în mod corespunzător, potrivit evenimentelor legislative, precum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situa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iei specifice fiecărei unită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i/subdiviziuni administrativ-teritoriale. </w:t>
      </w:r>
    </w:p>
    <w:p w14:paraId="1E91E0B2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5D65D9EA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2765CA44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070D4788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237DE20F" w14:textId="77777777" w:rsidR="00A66554" w:rsidRDefault="00A66554" w:rsidP="00A66554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5289"/>
        <w:gridCol w:w="1274"/>
        <w:gridCol w:w="1866"/>
      </w:tblGrid>
      <w:tr w:rsidR="00A66554" w14:paraId="5D7640E5" w14:textId="77777777" w:rsidTr="00A6655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F560F06" w14:textId="77777777" w:rsidR="00A66554" w:rsidRDefault="00A66554">
            <w:pPr>
              <w:suppressAutoHyphens/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PROCEDURĂ OBLIGATORIE ULTERIOARĂ EMITERII DISPOZI</w:t>
            </w:r>
            <w:r>
              <w:rPr>
                <w:b/>
                <w:b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IEI PRIMARULUI </w:t>
            </w:r>
          </w:p>
          <w:p w14:paraId="138B2E27" w14:textId="77777777" w:rsidR="00A66554" w:rsidRDefault="00A66554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NR. ….. /20...</w:t>
            </w:r>
          </w:p>
        </w:tc>
      </w:tr>
      <w:tr w:rsidR="00A66554" w14:paraId="6A7FC584" w14:textId="77777777" w:rsidTr="00A6655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CA469E9" w14:textId="77777777" w:rsidR="00A66554" w:rsidRDefault="00A66554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CARTU</w:t>
            </w:r>
            <w:r>
              <w:rPr>
                <w:b/>
                <w:bCs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DE INSERAT PE DISPOZI</w:t>
            </w:r>
            <w:r>
              <w:rPr>
                <w:b/>
                <w:b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IA PRIMARULUI, DUPĂ SEMNĂTURA SA </w:t>
            </w:r>
            <w:r>
              <w:rPr>
                <w:b/>
                <w:bCs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I CEA A SECRETARULUI GENERAL</w:t>
            </w:r>
          </w:p>
        </w:tc>
      </w:tr>
      <w:tr w:rsidR="00A66554" w14:paraId="5A5DC761" w14:textId="77777777" w:rsidTr="00A66554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949CC" w14:textId="77777777" w:rsidR="00A66554" w:rsidRDefault="00A6655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Nr.</w:t>
            </w:r>
          </w:p>
          <w:p w14:paraId="3F20DFB7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349B1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OPERA</w:t>
            </w:r>
            <w:r>
              <w:rPr>
                <w:b/>
                <w:b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EFFD1" w14:textId="77777777" w:rsidR="00A66554" w:rsidRDefault="00A6655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Data</w:t>
            </w:r>
          </w:p>
          <w:p w14:paraId="53C8B9C9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68C2B16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Semnătura persoanei responsabile să efectueze procedura</w:t>
            </w:r>
          </w:p>
        </w:tc>
      </w:tr>
      <w:tr w:rsidR="00A66554" w14:paraId="5E127D03" w14:textId="77777777" w:rsidTr="00A66554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AB6ACA7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D0A6965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37A22A9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F904E22" w14:textId="77777777" w:rsidR="00A66554" w:rsidRDefault="00A66554">
            <w:pPr>
              <w:tabs>
                <w:tab w:val="left" w:pos="561"/>
                <w:tab w:val="left" w:pos="748"/>
              </w:tabs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</w:tr>
      <w:tr w:rsidR="00A66554" w14:paraId="45390769" w14:textId="77777777" w:rsidTr="00A66554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2D64D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40544" w14:textId="77777777" w:rsidR="00A66554" w:rsidRDefault="00A66554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Semnarea dispozi</w:t>
            </w:r>
            <w:r>
              <w:rPr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sz w:val="20"/>
                <w:szCs w:val="20"/>
              </w:rPr>
              <w:t>iei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1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ACB82" w14:textId="77777777" w:rsidR="00A66554" w:rsidRDefault="00A66554">
            <w:pPr>
              <w:suppressAutoHyphens/>
              <w:spacing w:after="0"/>
              <w:ind w:left="-57" w:right="-57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FDE10D8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</w:p>
        </w:tc>
      </w:tr>
      <w:tr w:rsidR="00A66554" w14:paraId="25298744" w14:textId="77777777" w:rsidTr="00A66554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E11EC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26F36" w14:textId="77777777" w:rsidR="00A66554" w:rsidRDefault="00A66554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Comunicarea către prefectul jude</w:t>
            </w:r>
            <w:r>
              <w:rPr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sz w:val="20"/>
                <w:szCs w:val="20"/>
              </w:rPr>
              <w:t>ului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15AB6" w14:textId="77777777" w:rsidR="00A66554" w:rsidRDefault="00A66554">
            <w:pPr>
              <w:suppressAutoHyphens/>
              <w:spacing w:after="0"/>
              <w:ind w:left="-57" w:right="-57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011C7C4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</w:p>
        </w:tc>
      </w:tr>
      <w:tr w:rsidR="00A66554" w14:paraId="756D6408" w14:textId="77777777" w:rsidTr="00A66554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7061B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21CF" w14:textId="77777777" w:rsidR="00A66554" w:rsidRDefault="00A66554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Aducerea la cuno</w:t>
            </w:r>
            <w:r>
              <w:rPr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sz w:val="20"/>
                <w:szCs w:val="20"/>
              </w:rPr>
              <w:t>tin</w:t>
            </w:r>
            <w:r>
              <w:rPr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sz w:val="20"/>
                <w:szCs w:val="20"/>
              </w:rPr>
              <w:t>ă publică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3+4+7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7E088" w14:textId="77777777" w:rsidR="00A66554" w:rsidRDefault="00A66554">
            <w:pPr>
              <w:suppressAutoHyphens/>
              <w:spacing w:after="0"/>
              <w:ind w:left="-57" w:right="-57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73DB59E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</w:p>
        </w:tc>
      </w:tr>
      <w:tr w:rsidR="00A66554" w14:paraId="5C43241E" w14:textId="77777777" w:rsidTr="00A66554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8DDB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5C348" w14:textId="77777777" w:rsidR="00A66554" w:rsidRDefault="00A66554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Comunicarea, numai în cazul celei cu caracter individual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3+4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167E4" w14:textId="77777777" w:rsidR="00A66554" w:rsidRDefault="00A66554">
            <w:pPr>
              <w:suppressAutoHyphens/>
              <w:spacing w:after="0"/>
              <w:ind w:left="-57" w:right="-57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E1B66C9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zh-CN"/>
              </w:rPr>
            </w:pPr>
          </w:p>
        </w:tc>
      </w:tr>
      <w:tr w:rsidR="00A66554" w14:paraId="72A781F4" w14:textId="77777777" w:rsidTr="00A66554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D750F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071FA" w14:textId="77777777" w:rsidR="00A66554" w:rsidRDefault="00A66554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b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Dispozi</w:t>
            </w:r>
            <w:r>
              <w:rPr>
                <w:b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ia devine obligatorie</w:t>
            </w:r>
            <w:r>
              <w:rPr>
                <w:rFonts w:ascii="Bookman Old Style" w:hAnsi="Bookman Old Style"/>
                <w:bCs/>
                <w:sz w:val="20"/>
                <w:szCs w:val="20"/>
                <w:vertAlign w:val="superscript"/>
              </w:rPr>
              <w:t>5+7</w:t>
            </w:r>
            <w:r>
              <w:rPr>
                <w:rFonts w:ascii="Bookman Old Style" w:hAnsi="Bookman Old Style"/>
                <w:bCs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sau produce efecte juridice</w:t>
            </w:r>
            <w:r>
              <w:rPr>
                <w:rFonts w:ascii="Bookman Old Style" w:hAnsi="Bookman Old Style"/>
                <w:bCs/>
                <w:sz w:val="20"/>
                <w:szCs w:val="20"/>
                <w:vertAlign w:val="superscript"/>
              </w:rPr>
              <w:t>6+7</w:t>
            </w:r>
            <w:r>
              <w:rPr>
                <w:rFonts w:ascii="Bookman Old Style" w:hAnsi="Bookman Old Style"/>
                <w:bCs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16023" w14:textId="77777777" w:rsidR="00A66554" w:rsidRDefault="00A66554">
            <w:pPr>
              <w:suppressAutoHyphens/>
              <w:spacing w:after="0"/>
              <w:ind w:left="-57" w:right="-57"/>
              <w:jc w:val="center"/>
              <w:rPr>
                <w:rFonts w:ascii="Bookman Old Style" w:eastAsia="Calibri" w:hAnsi="Bookman Old Style" w:cs="Arial"/>
                <w:b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F01C9CD" w14:textId="77777777" w:rsidR="00A66554" w:rsidRDefault="00A66554">
            <w:pPr>
              <w:suppressAutoHyphens/>
              <w:spacing w:after="0"/>
              <w:jc w:val="center"/>
              <w:rPr>
                <w:rFonts w:ascii="Bookman Old Style" w:eastAsia="Calibri" w:hAnsi="Bookman Old Style" w:cs="Arial"/>
                <w:b/>
                <w:sz w:val="20"/>
                <w:szCs w:val="20"/>
                <w:lang w:eastAsia="zh-CN"/>
              </w:rPr>
            </w:pPr>
          </w:p>
        </w:tc>
      </w:tr>
      <w:tr w:rsidR="00A66554" w14:paraId="4DF441BF" w14:textId="77777777" w:rsidTr="00A66554">
        <w:trPr>
          <w:trHeight w:val="5015"/>
        </w:trPr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316E98" w14:textId="77777777" w:rsidR="00A66554" w:rsidRDefault="00A66554">
            <w:pPr>
              <w:pStyle w:val="Listparagraf"/>
              <w:spacing w:after="0" w:line="240" w:lineRule="auto"/>
              <w:ind w:left="0"/>
              <w:jc w:val="both"/>
              <w:rPr>
                <w:rFonts w:ascii="Bookman Old Style" w:eastAsia="Calibri" w:hAnsi="Bookman Old Style" w:cs="Arial"/>
                <w:b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Extrase din Ordonan</w:t>
            </w:r>
            <w:r>
              <w:rPr>
                <w:b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a de urgen</w:t>
            </w:r>
            <w:r>
              <w:rPr>
                <w:b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ă a Guvernului nr. 57/2019 privind Codul administrativ, cu modificările </w:t>
            </w:r>
            <w:r>
              <w:rPr>
                <w:b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i completările ulterioare:</w:t>
            </w:r>
          </w:p>
          <w:p w14:paraId="466C87EC" w14:textId="77777777" w:rsidR="00A66554" w:rsidRDefault="00A66554" w:rsidP="00A66554">
            <w:pPr>
              <w:numPr>
                <w:ilvl w:val="0"/>
                <w:numId w:val="20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art. 240 alin. (1): 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„Primarul, ..., prin semnare, înveste</w:t>
            </w:r>
            <w:r>
              <w:rPr>
                <w:i/>
                <w:iCs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te cu formulă de autoritate executarea actelor administrative emise ... în exercitarea atribu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iilor care îi revin potrivit legii.”;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</w:p>
          <w:p w14:paraId="4CA7463F" w14:textId="77777777" w:rsidR="00A66554" w:rsidRDefault="00A66554" w:rsidP="00A66554">
            <w:pPr>
              <w:numPr>
                <w:ilvl w:val="0"/>
                <w:numId w:val="20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art. 197 alin. (1), adaptat: 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Secretarul general al comunei comunică dispozi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iile primarului  comunei prefectului în cel mult 10 zile lucrătoare de la data ... emiterii.;</w:t>
            </w:r>
          </w:p>
          <w:p w14:paraId="483EACBD" w14:textId="77777777" w:rsidR="00A66554" w:rsidRDefault="00A66554" w:rsidP="00A66554">
            <w:pPr>
              <w:numPr>
                <w:ilvl w:val="0"/>
                <w:numId w:val="20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art. 197 alin. (4): 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 ... dispozi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iile se aduc la cuno</w:t>
            </w:r>
            <w:r>
              <w:rPr>
                <w:i/>
                <w:iCs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tin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a publică </w:t>
            </w:r>
            <w:r>
              <w:rPr>
                <w:i/>
                <w:iCs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 se comunică, în condi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iile legii, prin grija secretarului general al comunei.;</w:t>
            </w:r>
          </w:p>
          <w:p w14:paraId="27759DF0" w14:textId="77777777" w:rsidR="00A66554" w:rsidRDefault="00A66554" w:rsidP="00A66554">
            <w:pPr>
              <w:pStyle w:val="Listparagraf"/>
              <w:numPr>
                <w:ilvl w:val="0"/>
                <w:numId w:val="20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art. 199 alin. (1): 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„Comunicarea ... dispozi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iilor cu caracter individual către persoanele cărora li se adresează se face în cel mult 5 zile de la data comunicării oficiale către prefect.”;</w:t>
            </w:r>
          </w:p>
          <w:p w14:paraId="6638BA68" w14:textId="77777777" w:rsidR="00A66554" w:rsidRDefault="00A66554" w:rsidP="00A66554">
            <w:pPr>
              <w:numPr>
                <w:ilvl w:val="0"/>
                <w:numId w:val="20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art. 198 alin. (1): 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„... dispozi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iile cu caracter normativ devin obligatorii de la data aducerii lor la cuno</w:t>
            </w:r>
            <w:r>
              <w:rPr>
                <w:i/>
                <w:iCs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tin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ă publică.”;</w:t>
            </w:r>
          </w:p>
          <w:p w14:paraId="295406CB" w14:textId="77777777" w:rsidR="00A66554" w:rsidRDefault="00A66554" w:rsidP="00A66554">
            <w:pPr>
              <w:pStyle w:val="Listparagraf"/>
              <w:numPr>
                <w:ilvl w:val="0"/>
                <w:numId w:val="20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art. 199 alin. (2): 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„ ... dispozi</w:t>
            </w:r>
            <w:r>
              <w:rPr>
                <w:i/>
                <w:iCs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sz w:val="20"/>
                <w:szCs w:val="20"/>
              </w:rPr>
              <w:t>iile cu caracter individual produc efecte juridice de la data comunicării către persoanele cărora li se adresează.”</w:t>
            </w:r>
          </w:p>
          <w:p w14:paraId="17955983" w14:textId="77777777" w:rsidR="00A66554" w:rsidRDefault="00A66554" w:rsidP="00A66554">
            <w:pPr>
              <w:pStyle w:val="Listparagraf"/>
              <w:numPr>
                <w:ilvl w:val="0"/>
                <w:numId w:val="20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art. 1 din anexa nr. 1: „Art. 1. -   (1) Monitorul Oficial Local se cuprinde în structura paginii de internet a fiecărei unită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i/subdiviziuni administrativ-teritoriale, ca etichetă distinctă, în prima pagină a meniului, în prima linie, în partea dreaptă.  </w:t>
            </w:r>
          </w:p>
          <w:p w14:paraId="5797C02B" w14:textId="77777777" w:rsidR="00A66554" w:rsidRDefault="00A66554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(2) La activarea etichetei „MONITORUL OFICIAL LOCAL„ se deschid </w:t>
            </w:r>
            <w:r>
              <w:rPr>
                <w:i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ase sub-etichete:  </w:t>
            </w:r>
          </w:p>
          <w:p w14:paraId="73B419B2" w14:textId="77777777" w:rsidR="00A66554" w:rsidRDefault="00A66554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....   b) „REGULAMENTELE PRIVIND PROCEDURILE ADMINISTRATIVE”, unde se publică ... Regulamentul cuprinzând măsurile metodologice, organizatorice, termenele </w:t>
            </w:r>
            <w:r>
              <w:rPr>
                <w:i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 circula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ia proiectelor de dispozi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ii ale autorită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ii executive;  </w:t>
            </w:r>
          </w:p>
          <w:p w14:paraId="5F4AA6F7" w14:textId="77777777" w:rsidR="00A66554" w:rsidRDefault="00A66554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...   d) „DISPOZI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IILE AUTORITĂ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II EXECUTIVE”, unde se publică actele administrative emise de primar, de primarul general sau de pre</w:t>
            </w:r>
            <w:r>
              <w:rPr>
                <w:i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edintele consiliului jude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ean, după caz, cu caracter normativ; aici se publică Registrul pentru eviden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a proiectelor de dispozi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ii ale autorită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ii executive, precum </w:t>
            </w:r>
            <w:r>
              <w:rPr>
                <w:i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 Registrul pentru eviden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a dispozi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iilor autorită</w:t>
            </w:r>
            <w:r>
              <w:rPr>
                <w:i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ii executive;” </w:t>
            </w:r>
          </w:p>
        </w:tc>
      </w:tr>
    </w:tbl>
    <w:p w14:paraId="2E8B2B6F" w14:textId="77777777" w:rsidR="00A66554" w:rsidRDefault="00A66554" w:rsidP="00A66554">
      <w:pPr>
        <w:rPr>
          <w:rFonts w:ascii="Bookman Old Style" w:eastAsia="Calibri" w:hAnsi="Bookman Old Style" w:cs="Arial"/>
          <w:bCs/>
          <w:sz w:val="20"/>
          <w:szCs w:val="20"/>
          <w:lang w:eastAsia="zh-CN"/>
        </w:rPr>
      </w:pPr>
      <w:bookmarkStart w:id="20" w:name="tree%252375"/>
      <w:bookmarkEnd w:id="0"/>
      <w:bookmarkEnd w:id="20"/>
    </w:p>
    <w:p w14:paraId="2C0DFC25" w14:textId="77777777" w:rsidR="00A66554" w:rsidRDefault="00A66554" w:rsidP="00A66554">
      <w:pPr>
        <w:rPr>
          <w:rFonts w:ascii="Bookman Old Style" w:hAnsi="Bookman Old Style"/>
          <w:sz w:val="20"/>
          <w:szCs w:val="20"/>
        </w:rPr>
      </w:pPr>
    </w:p>
    <w:p w14:paraId="2F8EE179" w14:textId="77777777" w:rsidR="00A66554" w:rsidRDefault="00A66554" w:rsidP="00A66554">
      <w:pPr>
        <w:rPr>
          <w:rFonts w:ascii="Bookman Old Style" w:hAnsi="Bookman Old Style"/>
          <w:sz w:val="20"/>
          <w:szCs w:val="20"/>
        </w:rPr>
      </w:pPr>
    </w:p>
    <w:p w14:paraId="176CA41E" w14:textId="77777777" w:rsidR="00A66554" w:rsidRDefault="00A66554" w:rsidP="00A66554">
      <w:pPr>
        <w:rPr>
          <w:szCs w:val="20"/>
        </w:rPr>
      </w:pPr>
      <w:r>
        <w:rPr>
          <w:szCs w:val="20"/>
        </w:rPr>
        <w:t xml:space="preserve"> </w:t>
      </w:r>
    </w:p>
    <w:p w14:paraId="3DE0DF7A" w14:textId="77777777" w:rsidR="00482D93" w:rsidRPr="001D1151" w:rsidRDefault="00201CED" w:rsidP="001D1151">
      <w:pPr>
        <w:rPr>
          <w:szCs w:val="20"/>
        </w:rPr>
      </w:pPr>
      <w:r w:rsidRPr="001D1151">
        <w:rPr>
          <w:szCs w:val="20"/>
        </w:rPr>
        <w:t xml:space="preserve"> </w:t>
      </w:r>
    </w:p>
    <w:sectPr w:rsidR="00482D93" w:rsidRPr="001D1151" w:rsidSect="006E3A4D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50A70" w14:textId="77777777" w:rsidR="00602DED" w:rsidRDefault="00602DED" w:rsidP="00534EBF">
      <w:pPr>
        <w:spacing w:after="0" w:line="240" w:lineRule="auto"/>
      </w:pPr>
      <w:r>
        <w:separator/>
      </w:r>
    </w:p>
  </w:endnote>
  <w:endnote w:type="continuationSeparator" w:id="0">
    <w:p w14:paraId="6D639737" w14:textId="77777777" w:rsidR="00602DED" w:rsidRDefault="00602DED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E3AF" w14:textId="77777777" w:rsidR="00602DED" w:rsidRDefault="00602DED" w:rsidP="00534EBF">
      <w:pPr>
        <w:spacing w:after="0" w:line="240" w:lineRule="auto"/>
      </w:pPr>
      <w:r>
        <w:separator/>
      </w:r>
    </w:p>
  </w:footnote>
  <w:footnote w:type="continuationSeparator" w:id="0">
    <w:p w14:paraId="78302B21" w14:textId="77777777" w:rsidR="00602DED" w:rsidRDefault="00602DED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8FA1B4C"/>
    <w:multiLevelType w:val="hybridMultilevel"/>
    <w:tmpl w:val="C964914A"/>
    <w:lvl w:ilvl="0" w:tplc="0F34A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E754C6"/>
    <w:multiLevelType w:val="hybridMultilevel"/>
    <w:tmpl w:val="16FC2E62"/>
    <w:lvl w:ilvl="0" w:tplc="933E2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80939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3989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8283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288626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5987989">
    <w:abstractNumId w:val="5"/>
  </w:num>
  <w:num w:numId="6" w16cid:durableId="207304276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30797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44601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9269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156337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93124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29443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4900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9909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083629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9006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40933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0500851">
    <w:abstractNumId w:val="0"/>
  </w:num>
  <w:num w:numId="19" w16cid:durableId="1852334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7949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A"/>
    <w:rsid w:val="00001E5E"/>
    <w:rsid w:val="00001FCF"/>
    <w:rsid w:val="000020AD"/>
    <w:rsid w:val="000023BC"/>
    <w:rsid w:val="00002AD8"/>
    <w:rsid w:val="00002F38"/>
    <w:rsid w:val="0000310B"/>
    <w:rsid w:val="00006478"/>
    <w:rsid w:val="0000739F"/>
    <w:rsid w:val="00010174"/>
    <w:rsid w:val="000101F5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4232"/>
    <w:rsid w:val="00034425"/>
    <w:rsid w:val="00034987"/>
    <w:rsid w:val="00037F91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4FE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0149"/>
    <w:rsid w:val="000C102C"/>
    <w:rsid w:val="000C1BF3"/>
    <w:rsid w:val="000C2792"/>
    <w:rsid w:val="000C27FD"/>
    <w:rsid w:val="000C2ADB"/>
    <w:rsid w:val="000C2EDC"/>
    <w:rsid w:val="000C62C2"/>
    <w:rsid w:val="000C6A6A"/>
    <w:rsid w:val="000C6C29"/>
    <w:rsid w:val="000C6CB1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7B13"/>
    <w:rsid w:val="00141EE6"/>
    <w:rsid w:val="0014299C"/>
    <w:rsid w:val="00143EBE"/>
    <w:rsid w:val="0014499F"/>
    <w:rsid w:val="0014567B"/>
    <w:rsid w:val="00145BCF"/>
    <w:rsid w:val="00145DFE"/>
    <w:rsid w:val="00146951"/>
    <w:rsid w:val="00146C0A"/>
    <w:rsid w:val="00147E5D"/>
    <w:rsid w:val="001508DE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3A4"/>
    <w:rsid w:val="001954C2"/>
    <w:rsid w:val="00195A2F"/>
    <w:rsid w:val="00195FE1"/>
    <w:rsid w:val="001963CF"/>
    <w:rsid w:val="00197C9E"/>
    <w:rsid w:val="001A13B5"/>
    <w:rsid w:val="001A17DF"/>
    <w:rsid w:val="001A201D"/>
    <w:rsid w:val="001A2444"/>
    <w:rsid w:val="001A2885"/>
    <w:rsid w:val="001A418E"/>
    <w:rsid w:val="001B039B"/>
    <w:rsid w:val="001B05EA"/>
    <w:rsid w:val="001B1573"/>
    <w:rsid w:val="001B3C55"/>
    <w:rsid w:val="001B3D80"/>
    <w:rsid w:val="001B4FCA"/>
    <w:rsid w:val="001B5C5D"/>
    <w:rsid w:val="001B6EAE"/>
    <w:rsid w:val="001C0D94"/>
    <w:rsid w:val="001C3992"/>
    <w:rsid w:val="001C55E5"/>
    <w:rsid w:val="001C61F1"/>
    <w:rsid w:val="001C713C"/>
    <w:rsid w:val="001D03F0"/>
    <w:rsid w:val="001D0FCA"/>
    <w:rsid w:val="001D1151"/>
    <w:rsid w:val="001D150A"/>
    <w:rsid w:val="001D3232"/>
    <w:rsid w:val="001D35C4"/>
    <w:rsid w:val="001D49E1"/>
    <w:rsid w:val="001D516B"/>
    <w:rsid w:val="001D6B0B"/>
    <w:rsid w:val="001D6CDB"/>
    <w:rsid w:val="001D6D08"/>
    <w:rsid w:val="001D6D4B"/>
    <w:rsid w:val="001E170D"/>
    <w:rsid w:val="001E2160"/>
    <w:rsid w:val="001E4727"/>
    <w:rsid w:val="001E4C91"/>
    <w:rsid w:val="001E666A"/>
    <w:rsid w:val="001F14A6"/>
    <w:rsid w:val="001F3771"/>
    <w:rsid w:val="001F3EF5"/>
    <w:rsid w:val="001F4409"/>
    <w:rsid w:val="001F7BDB"/>
    <w:rsid w:val="00200A57"/>
    <w:rsid w:val="00201CED"/>
    <w:rsid w:val="00202CC1"/>
    <w:rsid w:val="00203920"/>
    <w:rsid w:val="00205177"/>
    <w:rsid w:val="00205635"/>
    <w:rsid w:val="00205D04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583"/>
    <w:rsid w:val="00231BA5"/>
    <w:rsid w:val="002327AF"/>
    <w:rsid w:val="00234471"/>
    <w:rsid w:val="00234BD3"/>
    <w:rsid w:val="002366DE"/>
    <w:rsid w:val="0023673F"/>
    <w:rsid w:val="00236EA4"/>
    <w:rsid w:val="002373D9"/>
    <w:rsid w:val="00240222"/>
    <w:rsid w:val="00240FE1"/>
    <w:rsid w:val="00244B39"/>
    <w:rsid w:val="00244B92"/>
    <w:rsid w:val="002450C5"/>
    <w:rsid w:val="00245646"/>
    <w:rsid w:val="00252D8A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157"/>
    <w:rsid w:val="00296729"/>
    <w:rsid w:val="002A0DD8"/>
    <w:rsid w:val="002A152D"/>
    <w:rsid w:val="002A1577"/>
    <w:rsid w:val="002A2C3F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6250"/>
    <w:rsid w:val="002C6441"/>
    <w:rsid w:val="002D28B2"/>
    <w:rsid w:val="002D36BE"/>
    <w:rsid w:val="002D4205"/>
    <w:rsid w:val="002D4692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2F65FC"/>
    <w:rsid w:val="00300C36"/>
    <w:rsid w:val="0030202B"/>
    <w:rsid w:val="00304AEA"/>
    <w:rsid w:val="00311C7E"/>
    <w:rsid w:val="00311DE9"/>
    <w:rsid w:val="00312AD5"/>
    <w:rsid w:val="00312D7C"/>
    <w:rsid w:val="0031318F"/>
    <w:rsid w:val="00316F03"/>
    <w:rsid w:val="00321C35"/>
    <w:rsid w:val="003222D1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53FF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878D9"/>
    <w:rsid w:val="00391A33"/>
    <w:rsid w:val="00392582"/>
    <w:rsid w:val="003929D1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158D"/>
    <w:rsid w:val="003B1E30"/>
    <w:rsid w:val="003B5887"/>
    <w:rsid w:val="003B7D9D"/>
    <w:rsid w:val="003C2B23"/>
    <w:rsid w:val="003C2F36"/>
    <w:rsid w:val="003C4F34"/>
    <w:rsid w:val="003C5CD4"/>
    <w:rsid w:val="003D1311"/>
    <w:rsid w:val="003D1396"/>
    <w:rsid w:val="003D16D8"/>
    <w:rsid w:val="003D377F"/>
    <w:rsid w:val="003D4AF5"/>
    <w:rsid w:val="003E058C"/>
    <w:rsid w:val="003E2B9E"/>
    <w:rsid w:val="003E3A3B"/>
    <w:rsid w:val="003E3C00"/>
    <w:rsid w:val="003E3FE2"/>
    <w:rsid w:val="003E4958"/>
    <w:rsid w:val="003E4C1B"/>
    <w:rsid w:val="003E535D"/>
    <w:rsid w:val="003E5BAE"/>
    <w:rsid w:val="003E6798"/>
    <w:rsid w:val="003E79A9"/>
    <w:rsid w:val="003F1304"/>
    <w:rsid w:val="003F1E55"/>
    <w:rsid w:val="003F28BE"/>
    <w:rsid w:val="003F5B99"/>
    <w:rsid w:val="00401C42"/>
    <w:rsid w:val="00402E36"/>
    <w:rsid w:val="004031C5"/>
    <w:rsid w:val="004038B6"/>
    <w:rsid w:val="00403D49"/>
    <w:rsid w:val="0040496A"/>
    <w:rsid w:val="00405438"/>
    <w:rsid w:val="00406D08"/>
    <w:rsid w:val="004077F0"/>
    <w:rsid w:val="00411AB5"/>
    <w:rsid w:val="00413907"/>
    <w:rsid w:val="00415590"/>
    <w:rsid w:val="004163E7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40B1"/>
    <w:rsid w:val="00456E65"/>
    <w:rsid w:val="00457970"/>
    <w:rsid w:val="004627FF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4127"/>
    <w:rsid w:val="004750B7"/>
    <w:rsid w:val="00475AE4"/>
    <w:rsid w:val="0047615E"/>
    <w:rsid w:val="00476625"/>
    <w:rsid w:val="00476E13"/>
    <w:rsid w:val="00477584"/>
    <w:rsid w:val="004810D6"/>
    <w:rsid w:val="00481B6E"/>
    <w:rsid w:val="00482D93"/>
    <w:rsid w:val="00482F25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1E30"/>
    <w:rsid w:val="004A38D9"/>
    <w:rsid w:val="004A43F6"/>
    <w:rsid w:val="004A4620"/>
    <w:rsid w:val="004A49EA"/>
    <w:rsid w:val="004A587B"/>
    <w:rsid w:val="004A7E6D"/>
    <w:rsid w:val="004B115E"/>
    <w:rsid w:val="004B15BB"/>
    <w:rsid w:val="004B4659"/>
    <w:rsid w:val="004B61D6"/>
    <w:rsid w:val="004B6430"/>
    <w:rsid w:val="004B6BF1"/>
    <w:rsid w:val="004B74F7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E19F3"/>
    <w:rsid w:val="004E1F47"/>
    <w:rsid w:val="004F0F08"/>
    <w:rsid w:val="004F2193"/>
    <w:rsid w:val="004F230C"/>
    <w:rsid w:val="004F2C9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2FC0"/>
    <w:rsid w:val="0053313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50E4"/>
    <w:rsid w:val="00555F17"/>
    <w:rsid w:val="0055673E"/>
    <w:rsid w:val="0055717F"/>
    <w:rsid w:val="00561D52"/>
    <w:rsid w:val="00563E33"/>
    <w:rsid w:val="00563F6C"/>
    <w:rsid w:val="00565447"/>
    <w:rsid w:val="0056705B"/>
    <w:rsid w:val="00567940"/>
    <w:rsid w:val="00567A19"/>
    <w:rsid w:val="005710D8"/>
    <w:rsid w:val="00572E4C"/>
    <w:rsid w:val="005752B1"/>
    <w:rsid w:val="00577BCB"/>
    <w:rsid w:val="00577C15"/>
    <w:rsid w:val="005800E5"/>
    <w:rsid w:val="0058445B"/>
    <w:rsid w:val="0058591B"/>
    <w:rsid w:val="0058694F"/>
    <w:rsid w:val="00586D21"/>
    <w:rsid w:val="0059160F"/>
    <w:rsid w:val="00592AA5"/>
    <w:rsid w:val="005931D4"/>
    <w:rsid w:val="005954DF"/>
    <w:rsid w:val="005956CD"/>
    <w:rsid w:val="005A0033"/>
    <w:rsid w:val="005A07F0"/>
    <w:rsid w:val="005A0BAF"/>
    <w:rsid w:val="005A3139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D7A7F"/>
    <w:rsid w:val="005E13E9"/>
    <w:rsid w:val="005E1B68"/>
    <w:rsid w:val="005E1F3B"/>
    <w:rsid w:val="005E39C2"/>
    <w:rsid w:val="005E7314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2DED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33D4"/>
    <w:rsid w:val="006249F2"/>
    <w:rsid w:val="00624A94"/>
    <w:rsid w:val="00631B78"/>
    <w:rsid w:val="00631ED8"/>
    <w:rsid w:val="00632053"/>
    <w:rsid w:val="00633D3E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6B4"/>
    <w:rsid w:val="00652C67"/>
    <w:rsid w:val="00655B8B"/>
    <w:rsid w:val="00655C1C"/>
    <w:rsid w:val="00655CCE"/>
    <w:rsid w:val="00657D1A"/>
    <w:rsid w:val="006630D6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89C"/>
    <w:rsid w:val="00694B17"/>
    <w:rsid w:val="00694F4B"/>
    <w:rsid w:val="00696C2A"/>
    <w:rsid w:val="006A1FC1"/>
    <w:rsid w:val="006A536D"/>
    <w:rsid w:val="006A6AB0"/>
    <w:rsid w:val="006A6FEA"/>
    <w:rsid w:val="006B0E18"/>
    <w:rsid w:val="006B1117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4849"/>
    <w:rsid w:val="006D5631"/>
    <w:rsid w:val="006D5762"/>
    <w:rsid w:val="006D7843"/>
    <w:rsid w:val="006D784B"/>
    <w:rsid w:val="006E0AF4"/>
    <w:rsid w:val="006E2736"/>
    <w:rsid w:val="006E3A4D"/>
    <w:rsid w:val="006E4C79"/>
    <w:rsid w:val="006E7E54"/>
    <w:rsid w:val="006F19FD"/>
    <w:rsid w:val="006F2264"/>
    <w:rsid w:val="006F30B3"/>
    <w:rsid w:val="006F5633"/>
    <w:rsid w:val="006F6D87"/>
    <w:rsid w:val="00700653"/>
    <w:rsid w:val="00700DED"/>
    <w:rsid w:val="00701F24"/>
    <w:rsid w:val="00703B3B"/>
    <w:rsid w:val="00705071"/>
    <w:rsid w:val="007065AD"/>
    <w:rsid w:val="00706B36"/>
    <w:rsid w:val="007100C7"/>
    <w:rsid w:val="0071067F"/>
    <w:rsid w:val="00712673"/>
    <w:rsid w:val="00713147"/>
    <w:rsid w:val="00713F5A"/>
    <w:rsid w:val="007151FC"/>
    <w:rsid w:val="007161B5"/>
    <w:rsid w:val="00720F7D"/>
    <w:rsid w:val="00722CE5"/>
    <w:rsid w:val="00723F4F"/>
    <w:rsid w:val="007241FA"/>
    <w:rsid w:val="00725C69"/>
    <w:rsid w:val="00731632"/>
    <w:rsid w:val="00731BDB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67AEA"/>
    <w:rsid w:val="00770446"/>
    <w:rsid w:val="00770E9A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90D68"/>
    <w:rsid w:val="007912A7"/>
    <w:rsid w:val="00791872"/>
    <w:rsid w:val="00792315"/>
    <w:rsid w:val="0079247F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52D"/>
    <w:rsid w:val="007A6769"/>
    <w:rsid w:val="007B0BA8"/>
    <w:rsid w:val="007B1020"/>
    <w:rsid w:val="007B2872"/>
    <w:rsid w:val="007B371F"/>
    <w:rsid w:val="007B5708"/>
    <w:rsid w:val="007B6565"/>
    <w:rsid w:val="007B725A"/>
    <w:rsid w:val="007B78BD"/>
    <w:rsid w:val="007B7C38"/>
    <w:rsid w:val="007C0CE2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3EF5"/>
    <w:rsid w:val="007D5CD4"/>
    <w:rsid w:val="007D5EA6"/>
    <w:rsid w:val="007D66B3"/>
    <w:rsid w:val="007D7C2A"/>
    <w:rsid w:val="007E02E0"/>
    <w:rsid w:val="007E0CFC"/>
    <w:rsid w:val="007E1218"/>
    <w:rsid w:val="007E16FD"/>
    <w:rsid w:val="007E3DEF"/>
    <w:rsid w:val="007E4E01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3534"/>
    <w:rsid w:val="008235F0"/>
    <w:rsid w:val="0082374A"/>
    <w:rsid w:val="00824BB5"/>
    <w:rsid w:val="0082679E"/>
    <w:rsid w:val="00826B49"/>
    <w:rsid w:val="00827F26"/>
    <w:rsid w:val="008301B8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BF0"/>
    <w:rsid w:val="00846E9E"/>
    <w:rsid w:val="008477BC"/>
    <w:rsid w:val="0084795A"/>
    <w:rsid w:val="00851F22"/>
    <w:rsid w:val="008521F8"/>
    <w:rsid w:val="00853BF5"/>
    <w:rsid w:val="00853C9A"/>
    <w:rsid w:val="00854E11"/>
    <w:rsid w:val="00855D21"/>
    <w:rsid w:val="0085774B"/>
    <w:rsid w:val="008603E4"/>
    <w:rsid w:val="00862B0E"/>
    <w:rsid w:val="00863DF7"/>
    <w:rsid w:val="008651AC"/>
    <w:rsid w:val="00870107"/>
    <w:rsid w:val="00870E9A"/>
    <w:rsid w:val="00872390"/>
    <w:rsid w:val="008727BC"/>
    <w:rsid w:val="0087310D"/>
    <w:rsid w:val="008751B7"/>
    <w:rsid w:val="008759B2"/>
    <w:rsid w:val="0087617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6C7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D4F"/>
    <w:rsid w:val="008F31FA"/>
    <w:rsid w:val="008F3C50"/>
    <w:rsid w:val="008F437C"/>
    <w:rsid w:val="008F495B"/>
    <w:rsid w:val="008F5021"/>
    <w:rsid w:val="008F652C"/>
    <w:rsid w:val="008F6585"/>
    <w:rsid w:val="008F7A97"/>
    <w:rsid w:val="009008CE"/>
    <w:rsid w:val="0090121B"/>
    <w:rsid w:val="00901C0B"/>
    <w:rsid w:val="00903511"/>
    <w:rsid w:val="0090358F"/>
    <w:rsid w:val="00903AEB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C81"/>
    <w:rsid w:val="009264FC"/>
    <w:rsid w:val="009279D8"/>
    <w:rsid w:val="00927AAF"/>
    <w:rsid w:val="00930EC3"/>
    <w:rsid w:val="0093390F"/>
    <w:rsid w:val="00934090"/>
    <w:rsid w:val="00940925"/>
    <w:rsid w:val="00940B8C"/>
    <w:rsid w:val="00941320"/>
    <w:rsid w:val="00943122"/>
    <w:rsid w:val="00946E09"/>
    <w:rsid w:val="00947CA9"/>
    <w:rsid w:val="00947E12"/>
    <w:rsid w:val="0095051A"/>
    <w:rsid w:val="0095475A"/>
    <w:rsid w:val="00955CF9"/>
    <w:rsid w:val="009570D3"/>
    <w:rsid w:val="00957290"/>
    <w:rsid w:val="00957598"/>
    <w:rsid w:val="009607CE"/>
    <w:rsid w:val="00960DF4"/>
    <w:rsid w:val="009633CD"/>
    <w:rsid w:val="00963EBC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4F7D"/>
    <w:rsid w:val="00987D92"/>
    <w:rsid w:val="00992307"/>
    <w:rsid w:val="00992350"/>
    <w:rsid w:val="009943A8"/>
    <w:rsid w:val="0099453D"/>
    <w:rsid w:val="0099568B"/>
    <w:rsid w:val="00995B8A"/>
    <w:rsid w:val="00995CA5"/>
    <w:rsid w:val="0099694A"/>
    <w:rsid w:val="00997026"/>
    <w:rsid w:val="009A0557"/>
    <w:rsid w:val="009A0D84"/>
    <w:rsid w:val="009A0FE1"/>
    <w:rsid w:val="009A1E82"/>
    <w:rsid w:val="009A367E"/>
    <w:rsid w:val="009A43CC"/>
    <w:rsid w:val="009A456F"/>
    <w:rsid w:val="009A5664"/>
    <w:rsid w:val="009A60A0"/>
    <w:rsid w:val="009A682B"/>
    <w:rsid w:val="009A6D69"/>
    <w:rsid w:val="009A6EF5"/>
    <w:rsid w:val="009B26D6"/>
    <w:rsid w:val="009B3720"/>
    <w:rsid w:val="009B48F7"/>
    <w:rsid w:val="009B4D89"/>
    <w:rsid w:val="009B60E0"/>
    <w:rsid w:val="009B644E"/>
    <w:rsid w:val="009C0CE5"/>
    <w:rsid w:val="009C0D1C"/>
    <w:rsid w:val="009C2210"/>
    <w:rsid w:val="009C303A"/>
    <w:rsid w:val="009C3696"/>
    <w:rsid w:val="009C3D11"/>
    <w:rsid w:val="009C42C9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58EB"/>
    <w:rsid w:val="009D61A8"/>
    <w:rsid w:val="009D797A"/>
    <w:rsid w:val="009E146E"/>
    <w:rsid w:val="009E214C"/>
    <w:rsid w:val="009E55D4"/>
    <w:rsid w:val="009E5DCA"/>
    <w:rsid w:val="009E6C35"/>
    <w:rsid w:val="009E74E8"/>
    <w:rsid w:val="009E7DF1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4CD2"/>
    <w:rsid w:val="00A25F27"/>
    <w:rsid w:val="00A26EB5"/>
    <w:rsid w:val="00A27111"/>
    <w:rsid w:val="00A276D6"/>
    <w:rsid w:val="00A277D0"/>
    <w:rsid w:val="00A27C50"/>
    <w:rsid w:val="00A30A96"/>
    <w:rsid w:val="00A319D1"/>
    <w:rsid w:val="00A34F95"/>
    <w:rsid w:val="00A353F9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47B59"/>
    <w:rsid w:val="00A5041C"/>
    <w:rsid w:val="00A5143D"/>
    <w:rsid w:val="00A52FCD"/>
    <w:rsid w:val="00A53A8D"/>
    <w:rsid w:val="00A53B1C"/>
    <w:rsid w:val="00A57208"/>
    <w:rsid w:val="00A62E3B"/>
    <w:rsid w:val="00A6512D"/>
    <w:rsid w:val="00A663CF"/>
    <w:rsid w:val="00A66554"/>
    <w:rsid w:val="00A6662D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F06"/>
    <w:rsid w:val="00AF6E0A"/>
    <w:rsid w:val="00B0251C"/>
    <w:rsid w:val="00B030D8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6C17"/>
    <w:rsid w:val="00B27001"/>
    <w:rsid w:val="00B27C39"/>
    <w:rsid w:val="00B30A43"/>
    <w:rsid w:val="00B3101E"/>
    <w:rsid w:val="00B318DB"/>
    <w:rsid w:val="00B319CD"/>
    <w:rsid w:val="00B3701B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4D03"/>
    <w:rsid w:val="00B45084"/>
    <w:rsid w:val="00B50596"/>
    <w:rsid w:val="00B52281"/>
    <w:rsid w:val="00B57620"/>
    <w:rsid w:val="00B579CC"/>
    <w:rsid w:val="00B60260"/>
    <w:rsid w:val="00B60996"/>
    <w:rsid w:val="00B61439"/>
    <w:rsid w:val="00B61ACA"/>
    <w:rsid w:val="00B62A12"/>
    <w:rsid w:val="00B62CD0"/>
    <w:rsid w:val="00B63A8B"/>
    <w:rsid w:val="00B659BA"/>
    <w:rsid w:val="00B6697B"/>
    <w:rsid w:val="00B7220B"/>
    <w:rsid w:val="00B744E2"/>
    <w:rsid w:val="00B74BDB"/>
    <w:rsid w:val="00B774C7"/>
    <w:rsid w:val="00B77E85"/>
    <w:rsid w:val="00B81070"/>
    <w:rsid w:val="00B81305"/>
    <w:rsid w:val="00B82AE3"/>
    <w:rsid w:val="00B83D3C"/>
    <w:rsid w:val="00B844BF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54FB"/>
    <w:rsid w:val="00B962FB"/>
    <w:rsid w:val="00BA11B5"/>
    <w:rsid w:val="00BA1355"/>
    <w:rsid w:val="00BA1E83"/>
    <w:rsid w:val="00BA23F4"/>
    <w:rsid w:val="00BA2884"/>
    <w:rsid w:val="00BA386E"/>
    <w:rsid w:val="00BA452D"/>
    <w:rsid w:val="00BA7D00"/>
    <w:rsid w:val="00BB0E35"/>
    <w:rsid w:val="00BB233E"/>
    <w:rsid w:val="00BB41FB"/>
    <w:rsid w:val="00BB490A"/>
    <w:rsid w:val="00BB6DA3"/>
    <w:rsid w:val="00BB70A7"/>
    <w:rsid w:val="00BC29CE"/>
    <w:rsid w:val="00BC3873"/>
    <w:rsid w:val="00BC489E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E0A10"/>
    <w:rsid w:val="00BE3721"/>
    <w:rsid w:val="00BE388B"/>
    <w:rsid w:val="00BE3D0C"/>
    <w:rsid w:val="00BE5224"/>
    <w:rsid w:val="00BE628D"/>
    <w:rsid w:val="00BE6D92"/>
    <w:rsid w:val="00BE7BF4"/>
    <w:rsid w:val="00BF0949"/>
    <w:rsid w:val="00BF3F42"/>
    <w:rsid w:val="00BF41D6"/>
    <w:rsid w:val="00BF735B"/>
    <w:rsid w:val="00BF73E4"/>
    <w:rsid w:val="00C00CE6"/>
    <w:rsid w:val="00C02211"/>
    <w:rsid w:val="00C03D52"/>
    <w:rsid w:val="00C064D3"/>
    <w:rsid w:val="00C07B99"/>
    <w:rsid w:val="00C103DF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5E7A"/>
    <w:rsid w:val="00C1607F"/>
    <w:rsid w:val="00C171A3"/>
    <w:rsid w:val="00C17AAA"/>
    <w:rsid w:val="00C17F4F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4297"/>
    <w:rsid w:val="00C47ABA"/>
    <w:rsid w:val="00C51DCF"/>
    <w:rsid w:val="00C53049"/>
    <w:rsid w:val="00C53DB7"/>
    <w:rsid w:val="00C604D8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22F3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F82"/>
    <w:rsid w:val="00CD5FD3"/>
    <w:rsid w:val="00CD6CA1"/>
    <w:rsid w:val="00CD72C3"/>
    <w:rsid w:val="00CD7BD7"/>
    <w:rsid w:val="00CD7EC2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EF"/>
    <w:rsid w:val="00D00F03"/>
    <w:rsid w:val="00D03F25"/>
    <w:rsid w:val="00D03F49"/>
    <w:rsid w:val="00D04013"/>
    <w:rsid w:val="00D05FC4"/>
    <w:rsid w:val="00D06D81"/>
    <w:rsid w:val="00D07086"/>
    <w:rsid w:val="00D108AD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5B4"/>
    <w:rsid w:val="00D3788A"/>
    <w:rsid w:val="00D37AA2"/>
    <w:rsid w:val="00D40DB9"/>
    <w:rsid w:val="00D40EEA"/>
    <w:rsid w:val="00D43619"/>
    <w:rsid w:val="00D44148"/>
    <w:rsid w:val="00D514B1"/>
    <w:rsid w:val="00D52264"/>
    <w:rsid w:val="00D524E7"/>
    <w:rsid w:val="00D52F04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778E6"/>
    <w:rsid w:val="00D80374"/>
    <w:rsid w:val="00D8132F"/>
    <w:rsid w:val="00D81D3D"/>
    <w:rsid w:val="00D850F4"/>
    <w:rsid w:val="00D85310"/>
    <w:rsid w:val="00D855A7"/>
    <w:rsid w:val="00D86F2C"/>
    <w:rsid w:val="00D87A9E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33CB"/>
    <w:rsid w:val="00DA4AFE"/>
    <w:rsid w:val="00DA64BD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3C3C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5BB2"/>
    <w:rsid w:val="00DD7364"/>
    <w:rsid w:val="00DE12C6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0411"/>
    <w:rsid w:val="00E00701"/>
    <w:rsid w:val="00E00F01"/>
    <w:rsid w:val="00E017C4"/>
    <w:rsid w:val="00E02D93"/>
    <w:rsid w:val="00E035CB"/>
    <w:rsid w:val="00E03EF7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358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23AB"/>
    <w:rsid w:val="00E43156"/>
    <w:rsid w:val="00E4606C"/>
    <w:rsid w:val="00E466BE"/>
    <w:rsid w:val="00E4720A"/>
    <w:rsid w:val="00E47C0B"/>
    <w:rsid w:val="00E47CE0"/>
    <w:rsid w:val="00E50E33"/>
    <w:rsid w:val="00E567FC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3BE"/>
    <w:rsid w:val="00EA2DBA"/>
    <w:rsid w:val="00EA2F92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C1C"/>
    <w:rsid w:val="00EB5BA0"/>
    <w:rsid w:val="00EB7FE0"/>
    <w:rsid w:val="00EC01BB"/>
    <w:rsid w:val="00EC21B9"/>
    <w:rsid w:val="00EC2D55"/>
    <w:rsid w:val="00EC3E82"/>
    <w:rsid w:val="00EC44F9"/>
    <w:rsid w:val="00EC51C7"/>
    <w:rsid w:val="00EC61BC"/>
    <w:rsid w:val="00ED0270"/>
    <w:rsid w:val="00ED0B16"/>
    <w:rsid w:val="00ED111F"/>
    <w:rsid w:val="00ED15E6"/>
    <w:rsid w:val="00ED1F14"/>
    <w:rsid w:val="00ED28D9"/>
    <w:rsid w:val="00ED3E3A"/>
    <w:rsid w:val="00ED4168"/>
    <w:rsid w:val="00ED447D"/>
    <w:rsid w:val="00ED5822"/>
    <w:rsid w:val="00ED6501"/>
    <w:rsid w:val="00ED6991"/>
    <w:rsid w:val="00EE1338"/>
    <w:rsid w:val="00EE1494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2E54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5FAD"/>
    <w:rsid w:val="00F36108"/>
    <w:rsid w:val="00F36350"/>
    <w:rsid w:val="00F36D31"/>
    <w:rsid w:val="00F3751D"/>
    <w:rsid w:val="00F37C81"/>
    <w:rsid w:val="00F40924"/>
    <w:rsid w:val="00F46371"/>
    <w:rsid w:val="00F465A5"/>
    <w:rsid w:val="00F517CA"/>
    <w:rsid w:val="00F51B8F"/>
    <w:rsid w:val="00F52317"/>
    <w:rsid w:val="00F5488C"/>
    <w:rsid w:val="00F54C46"/>
    <w:rsid w:val="00F56387"/>
    <w:rsid w:val="00F57E97"/>
    <w:rsid w:val="00F61ECC"/>
    <w:rsid w:val="00F62C2C"/>
    <w:rsid w:val="00F642F2"/>
    <w:rsid w:val="00F64B7C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7FB2"/>
    <w:rsid w:val="00FC144B"/>
    <w:rsid w:val="00FC1991"/>
    <w:rsid w:val="00FC3527"/>
    <w:rsid w:val="00FC4553"/>
    <w:rsid w:val="00FC6FF5"/>
    <w:rsid w:val="00FC7BCD"/>
    <w:rsid w:val="00FD6AD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735C"/>
  <w15:docId w15:val="{06A914A9-C14E-4CF5-8F69-9B9912CB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5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  <w:style w:type="paragraph" w:styleId="PreformatatHTML">
    <w:name w:val="HTML Preformatted"/>
    <w:basedOn w:val="Normal"/>
    <w:link w:val="PreformatatHTMLCaracte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atHTMLCaracter">
    <w:name w:val="Preformatat HTML Caracter"/>
    <w:basedOn w:val="Fontdeparagrafimplicit"/>
    <w:link w:val="PreformatatHTML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Fontdeparagrafimplici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u">
    <w:name w:val="Title"/>
    <w:basedOn w:val="Normal"/>
    <w:link w:val="TitluCaracter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1048</Words>
  <Characters>6081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6</cp:revision>
  <cp:lastPrinted>2025-09-02T07:48:00Z</cp:lastPrinted>
  <dcterms:created xsi:type="dcterms:W3CDTF">2025-09-02T07:50:00Z</dcterms:created>
  <dcterms:modified xsi:type="dcterms:W3CDTF">2025-09-02T10:03:00Z</dcterms:modified>
</cp:coreProperties>
</file>